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CCECFF"/>
  <w:body>
    <w:p w14:paraId="6B5C655F" w14:textId="77777777" w:rsidR="00B077A6" w:rsidRDefault="00B077A6"/>
    <w:p w14:paraId="52A9D68F" w14:textId="77777777" w:rsidR="00B077A6" w:rsidRDefault="000472AA" w:rsidP="00B077A6">
      <w:pPr>
        <w:jc w:val="center"/>
        <w:rPr>
          <w:rFonts w:ascii="Times New Roman" w:hAnsi="Times New Roman" w:cs="Times New Roman"/>
          <w:sz w:val="52"/>
          <w:szCs w:val="52"/>
        </w:rPr>
      </w:pPr>
      <w:r>
        <w:rPr>
          <w:rFonts w:ascii="Times New Roman" w:hAnsi="Times New Roman" w:cs="Times New Roman"/>
          <w:sz w:val="52"/>
          <w:szCs w:val="52"/>
        </w:rPr>
        <w:t>Памятка молодому адвокату</w:t>
      </w:r>
    </w:p>
    <w:p w14:paraId="05513C16" w14:textId="77777777" w:rsidR="000472AA" w:rsidRDefault="000472AA" w:rsidP="00B077A6">
      <w:pPr>
        <w:tabs>
          <w:tab w:val="left" w:pos="4005"/>
        </w:tabs>
        <w:jc w:val="center"/>
        <w:rPr>
          <w:rFonts w:ascii="Times New Roman" w:hAnsi="Times New Roman" w:cs="Times New Roman"/>
          <w:b/>
          <w:sz w:val="52"/>
          <w:szCs w:val="52"/>
        </w:rPr>
      </w:pPr>
    </w:p>
    <w:p w14:paraId="187ADD4E" w14:textId="77777777" w:rsidR="0083233D" w:rsidRDefault="0083233D" w:rsidP="00B077A6">
      <w:pPr>
        <w:tabs>
          <w:tab w:val="left" w:pos="4005"/>
        </w:tabs>
        <w:jc w:val="center"/>
        <w:rPr>
          <w:rFonts w:ascii="Times New Roman" w:hAnsi="Times New Roman" w:cs="Times New Roman"/>
          <w:b/>
          <w:sz w:val="52"/>
          <w:szCs w:val="52"/>
        </w:rPr>
      </w:pPr>
    </w:p>
    <w:p w14:paraId="45C8239B" w14:textId="77777777" w:rsidR="00E71D3A" w:rsidRDefault="00E71D3A" w:rsidP="00B077A6">
      <w:pPr>
        <w:tabs>
          <w:tab w:val="left" w:pos="4005"/>
        </w:tabs>
        <w:jc w:val="center"/>
        <w:rPr>
          <w:rFonts w:ascii="Times New Roman" w:hAnsi="Times New Roman" w:cs="Times New Roman"/>
          <w:b/>
          <w:sz w:val="52"/>
          <w:szCs w:val="52"/>
        </w:rPr>
      </w:pPr>
    </w:p>
    <w:p w14:paraId="3C88AD7D" w14:textId="05D13418" w:rsidR="00B077A6" w:rsidRPr="00E522A7" w:rsidRDefault="00B077A6" w:rsidP="00B077A6">
      <w:pPr>
        <w:tabs>
          <w:tab w:val="left" w:pos="4005"/>
        </w:tabs>
        <w:jc w:val="center"/>
        <w:rPr>
          <w:rFonts w:ascii="Times New Roman" w:hAnsi="Times New Roman" w:cs="Times New Roman"/>
          <w:b/>
          <w:sz w:val="52"/>
          <w:szCs w:val="52"/>
        </w:rPr>
      </w:pPr>
      <w:r w:rsidRPr="00E522A7">
        <w:rPr>
          <w:rFonts w:ascii="Times New Roman" w:hAnsi="Times New Roman" w:cs="Times New Roman"/>
          <w:b/>
          <w:sz w:val="52"/>
          <w:szCs w:val="52"/>
        </w:rPr>
        <w:t>ПАМЯТКА</w:t>
      </w:r>
    </w:p>
    <w:p w14:paraId="62745812" w14:textId="77777777" w:rsidR="00F37D6B" w:rsidRDefault="00F72518" w:rsidP="00B077A6">
      <w:pPr>
        <w:tabs>
          <w:tab w:val="left" w:pos="4005"/>
        </w:tabs>
        <w:jc w:val="center"/>
        <w:rPr>
          <w:rFonts w:ascii="Times New Roman" w:hAnsi="Times New Roman" w:cs="Times New Roman"/>
          <w:sz w:val="52"/>
          <w:szCs w:val="52"/>
        </w:rPr>
      </w:pPr>
      <w:r>
        <w:rPr>
          <w:rFonts w:ascii="Times New Roman" w:hAnsi="Times New Roman" w:cs="Times New Roman"/>
          <w:sz w:val="52"/>
          <w:szCs w:val="52"/>
        </w:rPr>
        <w:t>адвокату</w:t>
      </w:r>
      <w:r w:rsidR="00B5129D" w:rsidRPr="00E522A7">
        <w:rPr>
          <w:rFonts w:ascii="Times New Roman" w:hAnsi="Times New Roman" w:cs="Times New Roman"/>
          <w:sz w:val="52"/>
          <w:szCs w:val="52"/>
        </w:rPr>
        <w:t xml:space="preserve"> в делах по недобровольной </w:t>
      </w:r>
      <w:r w:rsidR="00B077A6" w:rsidRPr="00E522A7">
        <w:rPr>
          <w:rFonts w:ascii="Times New Roman" w:hAnsi="Times New Roman" w:cs="Times New Roman"/>
          <w:sz w:val="52"/>
          <w:szCs w:val="52"/>
        </w:rPr>
        <w:t>госпитализации</w:t>
      </w:r>
      <w:r w:rsidR="00B5129D" w:rsidRPr="00E522A7">
        <w:rPr>
          <w:rFonts w:ascii="Times New Roman" w:hAnsi="Times New Roman" w:cs="Times New Roman"/>
          <w:sz w:val="52"/>
          <w:szCs w:val="52"/>
        </w:rPr>
        <w:t xml:space="preserve"> в психиатрический стационар</w:t>
      </w:r>
    </w:p>
    <w:p w14:paraId="24638534" w14:textId="77777777" w:rsidR="0083233D" w:rsidRDefault="0083233D" w:rsidP="00B077A6">
      <w:pPr>
        <w:tabs>
          <w:tab w:val="left" w:pos="4005"/>
        </w:tabs>
        <w:jc w:val="center"/>
        <w:rPr>
          <w:rFonts w:ascii="Times New Roman" w:hAnsi="Times New Roman" w:cs="Times New Roman"/>
          <w:sz w:val="52"/>
          <w:szCs w:val="52"/>
        </w:rPr>
      </w:pPr>
    </w:p>
    <w:p w14:paraId="18F9ED7E" w14:textId="77777777" w:rsidR="0083233D" w:rsidRDefault="0083233D" w:rsidP="00B077A6">
      <w:pPr>
        <w:tabs>
          <w:tab w:val="left" w:pos="4005"/>
        </w:tabs>
        <w:jc w:val="center"/>
        <w:rPr>
          <w:rFonts w:ascii="Times New Roman" w:hAnsi="Times New Roman" w:cs="Times New Roman"/>
          <w:sz w:val="52"/>
          <w:szCs w:val="52"/>
        </w:rPr>
      </w:pPr>
    </w:p>
    <w:p w14:paraId="4718A6D5" w14:textId="77777777" w:rsidR="0083233D" w:rsidRDefault="0083233D" w:rsidP="00B077A6">
      <w:pPr>
        <w:tabs>
          <w:tab w:val="left" w:pos="4005"/>
        </w:tabs>
        <w:jc w:val="center"/>
        <w:rPr>
          <w:rFonts w:ascii="Times New Roman" w:hAnsi="Times New Roman" w:cs="Times New Roman"/>
          <w:sz w:val="52"/>
          <w:szCs w:val="52"/>
        </w:rPr>
      </w:pPr>
    </w:p>
    <w:p w14:paraId="17C50BBA" w14:textId="77777777" w:rsidR="0083233D" w:rsidRPr="00E522A7" w:rsidRDefault="0083233D" w:rsidP="00B077A6">
      <w:pPr>
        <w:tabs>
          <w:tab w:val="left" w:pos="4005"/>
        </w:tabs>
        <w:jc w:val="center"/>
        <w:rPr>
          <w:rFonts w:ascii="Times New Roman" w:hAnsi="Times New Roman" w:cs="Times New Roman"/>
          <w:sz w:val="52"/>
          <w:szCs w:val="52"/>
        </w:rPr>
      </w:pPr>
      <w:r>
        <w:rPr>
          <w:rFonts w:ascii="Times New Roman" w:hAnsi="Times New Roman" w:cs="Times New Roman"/>
          <w:sz w:val="52"/>
          <w:szCs w:val="52"/>
        </w:rPr>
        <w:t>Москва 2023</w:t>
      </w:r>
    </w:p>
    <w:p w14:paraId="7D5FA9F2" w14:textId="77777777" w:rsidR="0083233D" w:rsidRDefault="0083233D">
      <w:pPr>
        <w:rPr>
          <w:rFonts w:ascii="Times New Roman" w:hAnsi="Times New Roman" w:cs="Times New Roman"/>
          <w:sz w:val="24"/>
          <w:szCs w:val="24"/>
        </w:rPr>
      </w:pPr>
      <w:r>
        <w:rPr>
          <w:rFonts w:ascii="Times New Roman" w:hAnsi="Times New Roman" w:cs="Times New Roman"/>
          <w:sz w:val="24"/>
          <w:szCs w:val="24"/>
        </w:rPr>
        <w:br w:type="page"/>
      </w:r>
    </w:p>
    <w:p w14:paraId="329848D8" w14:textId="77777777" w:rsidR="00E71D3A" w:rsidRPr="00E71D3A" w:rsidRDefault="00E71D3A" w:rsidP="00E71D3A">
      <w:pPr>
        <w:rPr>
          <w:rFonts w:ascii="Times New Roman" w:hAnsi="Times New Roman" w:cs="Times New Roman"/>
          <w:sz w:val="24"/>
          <w:szCs w:val="24"/>
        </w:rPr>
      </w:pPr>
    </w:p>
    <w:p w14:paraId="53871862" w14:textId="77777777" w:rsidR="00E71D3A" w:rsidRPr="00CB4EE8" w:rsidRDefault="00E71D3A" w:rsidP="00E71D3A">
      <w:pPr>
        <w:rPr>
          <w:rFonts w:ascii="Times New Roman" w:hAnsi="Times New Roman" w:cs="Times New Roman"/>
          <w:b/>
          <w:bCs/>
          <w:sz w:val="24"/>
          <w:szCs w:val="24"/>
        </w:rPr>
      </w:pPr>
      <w:r w:rsidRPr="00CB4EE8">
        <w:rPr>
          <w:rFonts w:ascii="Times New Roman" w:hAnsi="Times New Roman" w:cs="Times New Roman"/>
          <w:b/>
          <w:bCs/>
          <w:sz w:val="24"/>
          <w:szCs w:val="24"/>
        </w:rPr>
        <w:t xml:space="preserve">Автор: </w:t>
      </w:r>
    </w:p>
    <w:p w14:paraId="7CAFD07F" w14:textId="56C11467" w:rsidR="00E71D3A" w:rsidRDefault="00E71D3A" w:rsidP="00E71D3A">
      <w:pPr>
        <w:rPr>
          <w:rFonts w:ascii="Times New Roman" w:hAnsi="Times New Roman" w:cs="Times New Roman"/>
          <w:sz w:val="24"/>
          <w:szCs w:val="24"/>
        </w:rPr>
      </w:pPr>
      <w:r w:rsidRPr="00CB4EE8">
        <w:rPr>
          <w:rFonts w:ascii="Times New Roman" w:hAnsi="Times New Roman" w:cs="Times New Roman"/>
          <w:i/>
          <w:iCs/>
          <w:sz w:val="24"/>
          <w:szCs w:val="24"/>
        </w:rPr>
        <w:t xml:space="preserve">Айрапетян </w:t>
      </w:r>
      <w:proofErr w:type="spellStart"/>
      <w:r w:rsidRPr="00CB4EE8">
        <w:rPr>
          <w:rFonts w:ascii="Times New Roman" w:hAnsi="Times New Roman" w:cs="Times New Roman"/>
          <w:i/>
          <w:iCs/>
          <w:sz w:val="24"/>
          <w:szCs w:val="24"/>
        </w:rPr>
        <w:t>Нарине</w:t>
      </w:r>
      <w:proofErr w:type="spellEnd"/>
      <w:r w:rsidRPr="00CB4EE8">
        <w:rPr>
          <w:rFonts w:ascii="Times New Roman" w:hAnsi="Times New Roman" w:cs="Times New Roman"/>
          <w:i/>
          <w:iCs/>
          <w:sz w:val="24"/>
          <w:szCs w:val="24"/>
        </w:rPr>
        <w:t xml:space="preserve"> Павловна</w:t>
      </w:r>
      <w:r w:rsidR="00CB4EE8">
        <w:rPr>
          <w:rFonts w:ascii="Times New Roman" w:hAnsi="Times New Roman" w:cs="Times New Roman"/>
          <w:sz w:val="24"/>
          <w:szCs w:val="24"/>
        </w:rPr>
        <w:t xml:space="preserve"> </w:t>
      </w:r>
      <w:r>
        <w:rPr>
          <w:rFonts w:ascii="Times New Roman" w:hAnsi="Times New Roman" w:cs="Times New Roman"/>
          <w:sz w:val="24"/>
          <w:szCs w:val="24"/>
        </w:rPr>
        <w:t>–</w:t>
      </w:r>
      <w:r w:rsidRPr="00E71D3A">
        <w:rPr>
          <w:rFonts w:ascii="Times New Roman" w:hAnsi="Times New Roman" w:cs="Times New Roman"/>
          <w:sz w:val="24"/>
          <w:szCs w:val="24"/>
        </w:rPr>
        <w:t xml:space="preserve"> адвокат АП Ставропольского края,</w:t>
      </w:r>
      <w:r>
        <w:rPr>
          <w:rFonts w:ascii="Times New Roman" w:hAnsi="Times New Roman" w:cs="Times New Roman"/>
          <w:sz w:val="24"/>
          <w:szCs w:val="24"/>
        </w:rPr>
        <w:t xml:space="preserve"> </w:t>
      </w:r>
      <w:r w:rsidRPr="00E71D3A">
        <w:rPr>
          <w:rFonts w:ascii="Times New Roman" w:hAnsi="Times New Roman" w:cs="Times New Roman"/>
          <w:sz w:val="24"/>
          <w:szCs w:val="24"/>
        </w:rPr>
        <w:t>лауреат Всероссийского конкурса среди адвокатов «Лучшая памятка»</w:t>
      </w:r>
      <w:r>
        <w:rPr>
          <w:rFonts w:ascii="Times New Roman" w:hAnsi="Times New Roman" w:cs="Times New Roman"/>
          <w:sz w:val="24"/>
          <w:szCs w:val="24"/>
        </w:rPr>
        <w:t>, проведенного Федеральной палатой адвокатов Российской Федерации,</w:t>
      </w:r>
      <w:r w:rsidRPr="00E71D3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71D3A">
        <w:rPr>
          <w:rFonts w:ascii="Times New Roman" w:hAnsi="Times New Roman" w:cs="Times New Roman"/>
          <w:sz w:val="24"/>
          <w:szCs w:val="24"/>
        </w:rPr>
        <w:t>1-е место в номинации «Памятка молодому адвокату»</w:t>
      </w:r>
    </w:p>
    <w:p w14:paraId="19DA6F88" w14:textId="77777777" w:rsidR="00E71D3A" w:rsidRDefault="00E71D3A">
      <w:pPr>
        <w:rPr>
          <w:rFonts w:ascii="Times New Roman" w:hAnsi="Times New Roman" w:cs="Times New Roman"/>
          <w:sz w:val="24"/>
          <w:szCs w:val="24"/>
        </w:rPr>
      </w:pPr>
    </w:p>
    <w:p w14:paraId="3FE7230D" w14:textId="77777777" w:rsidR="00E71D3A" w:rsidRDefault="00E71D3A">
      <w:pPr>
        <w:rPr>
          <w:rFonts w:ascii="Times New Roman" w:hAnsi="Times New Roman" w:cs="Times New Roman"/>
          <w:sz w:val="24"/>
          <w:szCs w:val="24"/>
        </w:rPr>
      </w:pPr>
    </w:p>
    <w:p w14:paraId="0F5885C8" w14:textId="77777777" w:rsidR="00E71D3A" w:rsidRDefault="00E71D3A">
      <w:pPr>
        <w:rPr>
          <w:rFonts w:ascii="Times New Roman" w:hAnsi="Times New Roman" w:cs="Times New Roman"/>
          <w:sz w:val="24"/>
          <w:szCs w:val="24"/>
        </w:rPr>
      </w:pPr>
    </w:p>
    <w:p w14:paraId="727AFF9F" w14:textId="77777777" w:rsidR="00E71D3A" w:rsidRDefault="00E71D3A">
      <w:pPr>
        <w:rPr>
          <w:rFonts w:ascii="Times New Roman" w:hAnsi="Times New Roman" w:cs="Times New Roman"/>
          <w:sz w:val="24"/>
          <w:szCs w:val="24"/>
        </w:rPr>
      </w:pPr>
    </w:p>
    <w:p w14:paraId="6001BBC1" w14:textId="77777777" w:rsidR="00E71D3A" w:rsidRDefault="00E71D3A">
      <w:pPr>
        <w:rPr>
          <w:rFonts w:ascii="Times New Roman" w:hAnsi="Times New Roman" w:cs="Times New Roman"/>
          <w:sz w:val="24"/>
          <w:szCs w:val="24"/>
        </w:rPr>
      </w:pPr>
    </w:p>
    <w:p w14:paraId="5A4BC335" w14:textId="77777777" w:rsidR="00E71D3A" w:rsidRDefault="00E71D3A">
      <w:pPr>
        <w:rPr>
          <w:rFonts w:ascii="Times New Roman" w:hAnsi="Times New Roman" w:cs="Times New Roman"/>
          <w:sz w:val="24"/>
          <w:szCs w:val="24"/>
        </w:rPr>
      </w:pPr>
    </w:p>
    <w:p w14:paraId="5B8EE93B" w14:textId="77777777" w:rsidR="00E71D3A" w:rsidRDefault="00E71D3A">
      <w:pPr>
        <w:rPr>
          <w:rFonts w:ascii="Times New Roman" w:hAnsi="Times New Roman" w:cs="Times New Roman"/>
          <w:sz w:val="24"/>
          <w:szCs w:val="24"/>
        </w:rPr>
      </w:pPr>
    </w:p>
    <w:p w14:paraId="68F0F0A6" w14:textId="77777777" w:rsidR="00E71D3A" w:rsidRDefault="00E71D3A">
      <w:pPr>
        <w:rPr>
          <w:rFonts w:ascii="Times New Roman" w:hAnsi="Times New Roman" w:cs="Times New Roman"/>
          <w:sz w:val="24"/>
          <w:szCs w:val="24"/>
        </w:rPr>
      </w:pPr>
    </w:p>
    <w:p w14:paraId="69CA8793" w14:textId="77777777" w:rsidR="00E71D3A" w:rsidRDefault="00E71D3A">
      <w:pPr>
        <w:rPr>
          <w:rFonts w:ascii="Times New Roman" w:hAnsi="Times New Roman" w:cs="Times New Roman"/>
          <w:sz w:val="24"/>
          <w:szCs w:val="24"/>
        </w:rPr>
      </w:pPr>
    </w:p>
    <w:p w14:paraId="755ABB39" w14:textId="77777777" w:rsidR="00E71D3A" w:rsidRDefault="00E71D3A">
      <w:pPr>
        <w:rPr>
          <w:rFonts w:ascii="Times New Roman" w:hAnsi="Times New Roman" w:cs="Times New Roman"/>
          <w:sz w:val="24"/>
          <w:szCs w:val="24"/>
        </w:rPr>
      </w:pPr>
    </w:p>
    <w:p w14:paraId="495D764E" w14:textId="77777777" w:rsidR="00E71D3A" w:rsidRDefault="00E71D3A">
      <w:pPr>
        <w:rPr>
          <w:rFonts w:ascii="Times New Roman" w:hAnsi="Times New Roman" w:cs="Times New Roman"/>
          <w:sz w:val="24"/>
          <w:szCs w:val="24"/>
        </w:rPr>
      </w:pPr>
    </w:p>
    <w:p w14:paraId="3D6C2756" w14:textId="77777777" w:rsidR="00E71D3A" w:rsidRDefault="00E71D3A">
      <w:pPr>
        <w:rPr>
          <w:rFonts w:ascii="Times New Roman" w:hAnsi="Times New Roman" w:cs="Times New Roman"/>
          <w:sz w:val="24"/>
          <w:szCs w:val="24"/>
        </w:rPr>
      </w:pPr>
    </w:p>
    <w:p w14:paraId="71EDD6A2" w14:textId="77777777" w:rsidR="00E71D3A" w:rsidRDefault="00E71D3A">
      <w:pPr>
        <w:rPr>
          <w:rFonts w:ascii="Times New Roman" w:hAnsi="Times New Roman" w:cs="Times New Roman"/>
          <w:sz w:val="24"/>
          <w:szCs w:val="24"/>
        </w:rPr>
      </w:pPr>
    </w:p>
    <w:p w14:paraId="33AE098B" w14:textId="77777777" w:rsidR="00E71D3A" w:rsidRDefault="00E71D3A">
      <w:pPr>
        <w:rPr>
          <w:rFonts w:ascii="Times New Roman" w:hAnsi="Times New Roman" w:cs="Times New Roman"/>
          <w:sz w:val="24"/>
          <w:szCs w:val="24"/>
        </w:rPr>
      </w:pPr>
    </w:p>
    <w:p w14:paraId="3AE77946" w14:textId="77777777" w:rsidR="00E71D3A" w:rsidRDefault="00E71D3A">
      <w:pPr>
        <w:rPr>
          <w:rFonts w:ascii="Times New Roman" w:hAnsi="Times New Roman" w:cs="Times New Roman"/>
          <w:sz w:val="24"/>
          <w:szCs w:val="24"/>
        </w:rPr>
      </w:pPr>
    </w:p>
    <w:p w14:paraId="50F40E40" w14:textId="77777777" w:rsidR="00E71D3A" w:rsidRDefault="00E71D3A">
      <w:pPr>
        <w:rPr>
          <w:rFonts w:ascii="Times New Roman" w:hAnsi="Times New Roman" w:cs="Times New Roman"/>
          <w:sz w:val="24"/>
          <w:szCs w:val="24"/>
        </w:rPr>
      </w:pPr>
    </w:p>
    <w:p w14:paraId="79A70FDB" w14:textId="77777777" w:rsidR="00E71D3A" w:rsidRDefault="00E71D3A">
      <w:pPr>
        <w:rPr>
          <w:rFonts w:ascii="Times New Roman" w:hAnsi="Times New Roman" w:cs="Times New Roman"/>
          <w:sz w:val="24"/>
          <w:szCs w:val="24"/>
        </w:rPr>
      </w:pPr>
    </w:p>
    <w:p w14:paraId="53A55811" w14:textId="77777777" w:rsidR="00E71D3A" w:rsidRDefault="00E71D3A">
      <w:pPr>
        <w:rPr>
          <w:rFonts w:ascii="Times New Roman" w:hAnsi="Times New Roman" w:cs="Times New Roman"/>
          <w:sz w:val="24"/>
          <w:szCs w:val="24"/>
        </w:rPr>
      </w:pPr>
    </w:p>
    <w:p w14:paraId="1ED8B989" w14:textId="77777777" w:rsidR="00E71D3A" w:rsidRDefault="00E71D3A">
      <w:pPr>
        <w:rPr>
          <w:rFonts w:ascii="Times New Roman" w:hAnsi="Times New Roman" w:cs="Times New Roman"/>
          <w:sz w:val="24"/>
          <w:szCs w:val="24"/>
        </w:rPr>
      </w:pPr>
    </w:p>
    <w:p w14:paraId="247DD480" w14:textId="77777777" w:rsidR="00E71D3A" w:rsidRDefault="00E71D3A">
      <w:pPr>
        <w:rPr>
          <w:rFonts w:ascii="Times New Roman" w:hAnsi="Times New Roman" w:cs="Times New Roman"/>
          <w:sz w:val="24"/>
          <w:szCs w:val="24"/>
        </w:rPr>
      </w:pPr>
    </w:p>
    <w:p w14:paraId="6CF1D1A8" w14:textId="77777777" w:rsidR="00E71D3A" w:rsidRDefault="00E71D3A">
      <w:pPr>
        <w:rPr>
          <w:rFonts w:ascii="Times New Roman" w:hAnsi="Times New Roman" w:cs="Times New Roman"/>
          <w:sz w:val="24"/>
          <w:szCs w:val="24"/>
        </w:rPr>
      </w:pPr>
    </w:p>
    <w:p w14:paraId="223C8803" w14:textId="77777777" w:rsidR="00E71D3A" w:rsidRDefault="00E71D3A">
      <w:pPr>
        <w:rPr>
          <w:rFonts w:ascii="Times New Roman" w:hAnsi="Times New Roman" w:cs="Times New Roman"/>
          <w:sz w:val="24"/>
          <w:szCs w:val="24"/>
        </w:rPr>
      </w:pPr>
    </w:p>
    <w:p w14:paraId="6F985E86" w14:textId="77777777" w:rsidR="00E71D3A" w:rsidRDefault="00E71D3A">
      <w:pPr>
        <w:rPr>
          <w:rFonts w:ascii="Times New Roman" w:hAnsi="Times New Roman" w:cs="Times New Roman"/>
          <w:sz w:val="24"/>
          <w:szCs w:val="24"/>
        </w:rPr>
      </w:pPr>
    </w:p>
    <w:p w14:paraId="18C914C0" w14:textId="77777777" w:rsidR="00E71D3A" w:rsidRDefault="00E71D3A">
      <w:pPr>
        <w:rPr>
          <w:rFonts w:ascii="Times New Roman" w:hAnsi="Times New Roman" w:cs="Times New Roman"/>
          <w:sz w:val="24"/>
          <w:szCs w:val="24"/>
        </w:rPr>
      </w:pPr>
    </w:p>
    <w:p w14:paraId="7A05A61B" w14:textId="77777777" w:rsidR="00E71D3A" w:rsidRDefault="00E71D3A">
      <w:pPr>
        <w:rPr>
          <w:rFonts w:ascii="Times New Roman" w:hAnsi="Times New Roman" w:cs="Times New Roman"/>
          <w:sz w:val="24"/>
          <w:szCs w:val="24"/>
        </w:rPr>
      </w:pPr>
    </w:p>
    <w:p w14:paraId="4A7748AF" w14:textId="77777777" w:rsidR="00E71D3A" w:rsidRDefault="00E71D3A">
      <w:pPr>
        <w:rPr>
          <w:rFonts w:ascii="Times New Roman" w:hAnsi="Times New Roman" w:cs="Times New Roman"/>
          <w:sz w:val="24"/>
          <w:szCs w:val="24"/>
        </w:rPr>
      </w:pPr>
    </w:p>
    <w:p w14:paraId="04E78392" w14:textId="77777777" w:rsidR="00E71D3A" w:rsidRDefault="00E71D3A">
      <w:pPr>
        <w:rPr>
          <w:rFonts w:ascii="Times New Roman" w:hAnsi="Times New Roman" w:cs="Times New Roman"/>
          <w:sz w:val="24"/>
          <w:szCs w:val="24"/>
        </w:rPr>
      </w:pPr>
    </w:p>
    <w:p w14:paraId="5A079EC6" w14:textId="77777777" w:rsidR="00B077A6" w:rsidRPr="000472AA" w:rsidRDefault="0083233D" w:rsidP="00B077A6">
      <w:pPr>
        <w:tabs>
          <w:tab w:val="left" w:pos="4005"/>
        </w:tabs>
        <w:jc w:val="center"/>
        <w:rPr>
          <w:rFonts w:ascii="Times New Roman" w:hAnsi="Times New Roman" w:cs="Times New Roman"/>
          <w:sz w:val="24"/>
          <w:szCs w:val="24"/>
        </w:rPr>
      </w:pPr>
      <w:r w:rsidRPr="0083233D">
        <w:rPr>
          <w:rFonts w:ascii="Times New Roman" w:hAnsi="Times New Roman" w:cs="Times New Roman"/>
          <w:noProof/>
          <w:sz w:val="24"/>
          <w:szCs w:val="24"/>
          <w:lang w:eastAsia="ru-RU"/>
        </w:rPr>
        <w:lastRenderedPageBreak/>
        <w:drawing>
          <wp:inline distT="0" distB="0" distL="0" distR="0" wp14:anchorId="41C5A1BA" wp14:editId="55DA4445">
            <wp:extent cx="5876925" cy="5723880"/>
            <wp:effectExtent l="0" t="0" r="0" b="0"/>
            <wp:docPr id="2" name="Рисунок 1" descr="C:\Users\Нарине\Desktop\рс\работа\психи\логотипы\лого обрезано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арине\Desktop\рс\работа\психи\логотипы\лого обрезаное.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80137" cy="5727008"/>
                    </a:xfrm>
                    <a:prstGeom prst="rect">
                      <a:avLst/>
                    </a:prstGeom>
                    <a:noFill/>
                    <a:ln>
                      <a:noFill/>
                    </a:ln>
                  </pic:spPr>
                </pic:pic>
              </a:graphicData>
            </a:graphic>
          </wp:inline>
        </w:drawing>
      </w:r>
    </w:p>
    <w:p w14:paraId="7163077D" w14:textId="77777777" w:rsidR="00B077A6" w:rsidRPr="000472AA" w:rsidRDefault="00B077A6" w:rsidP="00B077A6">
      <w:pPr>
        <w:tabs>
          <w:tab w:val="left" w:pos="4005"/>
        </w:tabs>
        <w:jc w:val="center"/>
        <w:rPr>
          <w:rFonts w:ascii="Times New Roman" w:hAnsi="Times New Roman" w:cs="Times New Roman"/>
          <w:sz w:val="24"/>
          <w:szCs w:val="24"/>
        </w:rPr>
      </w:pPr>
    </w:p>
    <w:p w14:paraId="7F234662" w14:textId="77777777" w:rsidR="00B077A6" w:rsidRPr="00E522A7" w:rsidRDefault="00B077A6" w:rsidP="00B077A6">
      <w:pPr>
        <w:tabs>
          <w:tab w:val="left" w:pos="4005"/>
        </w:tabs>
        <w:jc w:val="both"/>
        <w:rPr>
          <w:rFonts w:ascii="Times New Roman" w:hAnsi="Times New Roman" w:cs="Times New Roman"/>
          <w:sz w:val="24"/>
          <w:szCs w:val="24"/>
        </w:rPr>
      </w:pPr>
      <w:r w:rsidRPr="00E522A7">
        <w:rPr>
          <w:rFonts w:ascii="Times New Roman" w:hAnsi="Times New Roman" w:cs="Times New Roman"/>
          <w:sz w:val="24"/>
          <w:szCs w:val="24"/>
        </w:rPr>
        <w:t>В связи с тем, что дела о недобровольной госпитализации носят массовый характер, адвокатам, осуществляющим защиту по назначению суда либо по соглашению, необходимо знать и применять соответствующую методику работы. Она зависит от стадий, условно разделенных</w:t>
      </w:r>
      <w:r w:rsidR="00D602F9">
        <w:rPr>
          <w:rFonts w:ascii="Times New Roman" w:hAnsi="Times New Roman" w:cs="Times New Roman"/>
          <w:sz w:val="24"/>
          <w:szCs w:val="24"/>
        </w:rPr>
        <w:t xml:space="preserve"> на</w:t>
      </w:r>
      <w:r w:rsidRPr="00E522A7">
        <w:rPr>
          <w:rFonts w:ascii="Times New Roman" w:hAnsi="Times New Roman" w:cs="Times New Roman"/>
          <w:sz w:val="24"/>
          <w:szCs w:val="24"/>
        </w:rPr>
        <w:t xml:space="preserve"> «до суда», «во время суда» и «после суда». Каждое дело отличается своей уникальностью и индивидуальностью, в связи с чем вряд ли возможно создать универсальную памятку, помогающую адвокатам разобраться во всех перипетиях того или иного дела. Ниже представлена лишь попытка унификации основ в подходе к защите прав недобровольно госпитализируемых лиц с отсылкой к нормативно-правовому регулированию.</w:t>
      </w:r>
    </w:p>
    <w:p w14:paraId="07502719" w14:textId="77777777" w:rsidR="00B5129D" w:rsidRPr="00E522A7" w:rsidRDefault="00B5129D" w:rsidP="00B5129D">
      <w:pPr>
        <w:tabs>
          <w:tab w:val="left" w:pos="4005"/>
        </w:tabs>
        <w:jc w:val="both"/>
        <w:rPr>
          <w:rFonts w:ascii="Times New Roman" w:hAnsi="Times New Roman" w:cs="Times New Roman"/>
          <w:sz w:val="24"/>
          <w:szCs w:val="24"/>
        </w:rPr>
      </w:pPr>
      <w:r w:rsidRPr="00E522A7">
        <w:rPr>
          <w:rFonts w:ascii="Times New Roman" w:hAnsi="Times New Roman" w:cs="Times New Roman"/>
          <w:sz w:val="24"/>
          <w:szCs w:val="24"/>
        </w:rPr>
        <w:t xml:space="preserve">Памятка изготовлена также в электронном виде. </w:t>
      </w:r>
      <w:r w:rsidR="00D602F9">
        <w:t>Она</w:t>
      </w:r>
      <w:r w:rsidRPr="00E522A7">
        <w:t xml:space="preserve"> доступна как с мобильного устройства, так и с компьютера. Для доступа к памятке необходима простая регистрация на платформе </w:t>
      </w:r>
      <w:hyperlink r:id="rId7" w:history="1">
        <w:r w:rsidRPr="00D602F9">
          <w:rPr>
            <w:rStyle w:val="a3"/>
            <w:color w:val="auto"/>
            <w:u w:val="none"/>
          </w:rPr>
          <w:t>https://stepik.org/</w:t>
        </w:r>
      </w:hyperlink>
      <w:r w:rsidRPr="00E522A7">
        <w:t>. По данной ссылке можно также у</w:t>
      </w:r>
      <w:r w:rsidR="00F378CC" w:rsidRPr="00E522A7">
        <w:t>становить приложение на телефон и всегда иметь под рукой памятку с удобной интерактивной навигацией.</w:t>
      </w:r>
    </w:p>
    <w:p w14:paraId="28F8A98C" w14:textId="77777777" w:rsidR="00B5129D" w:rsidRPr="00E522A7" w:rsidRDefault="00B5129D" w:rsidP="00B5129D">
      <w:r w:rsidRPr="00E522A7">
        <w:t xml:space="preserve">Сама памятка находится по ссылке </w:t>
      </w:r>
      <w:hyperlink r:id="rId8" w:history="1">
        <w:r w:rsidRPr="00E522A7">
          <w:rPr>
            <w:rStyle w:val="a3"/>
            <w:color w:val="auto"/>
          </w:rPr>
          <w:t>ПАМЯТКА</w:t>
        </w:r>
      </w:hyperlink>
    </w:p>
    <w:p w14:paraId="668D33ED" w14:textId="77777777" w:rsidR="00B077A6" w:rsidRPr="00E522A7" w:rsidRDefault="00B077A6" w:rsidP="00B077A6">
      <w:pPr>
        <w:tabs>
          <w:tab w:val="left" w:pos="4005"/>
        </w:tabs>
        <w:jc w:val="both"/>
        <w:rPr>
          <w:rFonts w:ascii="Times New Roman" w:hAnsi="Times New Roman" w:cs="Times New Roman"/>
          <w:sz w:val="24"/>
          <w:szCs w:val="24"/>
        </w:rPr>
      </w:pPr>
    </w:p>
    <w:p w14:paraId="520E03A8" w14:textId="77777777" w:rsidR="00B077A6" w:rsidRPr="00E522A7" w:rsidRDefault="00B077A6" w:rsidP="00B077A6">
      <w:pPr>
        <w:tabs>
          <w:tab w:val="left" w:pos="4005"/>
        </w:tabs>
        <w:jc w:val="center"/>
        <w:rPr>
          <w:rFonts w:ascii="Times New Roman" w:hAnsi="Times New Roman" w:cs="Times New Roman"/>
          <w:b/>
          <w:sz w:val="36"/>
          <w:szCs w:val="36"/>
        </w:rPr>
      </w:pPr>
      <w:r w:rsidRPr="00E522A7">
        <w:rPr>
          <w:rFonts w:ascii="Times New Roman" w:hAnsi="Times New Roman" w:cs="Times New Roman"/>
          <w:b/>
          <w:sz w:val="36"/>
          <w:szCs w:val="36"/>
        </w:rPr>
        <w:lastRenderedPageBreak/>
        <w:t>Этап «до суда»</w:t>
      </w:r>
    </w:p>
    <w:p w14:paraId="7EAF27D5" w14:textId="77777777" w:rsidR="00B077A6" w:rsidRPr="00E522A7" w:rsidRDefault="00B077A6" w:rsidP="00B077A6">
      <w:pPr>
        <w:tabs>
          <w:tab w:val="left" w:pos="4005"/>
        </w:tabs>
        <w:jc w:val="both"/>
        <w:rPr>
          <w:rFonts w:ascii="Times New Roman" w:hAnsi="Times New Roman" w:cs="Times New Roman"/>
          <w:sz w:val="24"/>
          <w:szCs w:val="24"/>
        </w:rPr>
      </w:pPr>
      <w:r w:rsidRPr="00E522A7">
        <w:rPr>
          <w:rFonts w:ascii="Times New Roman" w:hAnsi="Times New Roman" w:cs="Times New Roman"/>
          <w:b/>
          <w:sz w:val="24"/>
          <w:szCs w:val="24"/>
        </w:rPr>
        <w:t>1.</w:t>
      </w:r>
      <w:r w:rsidRPr="00E522A7">
        <w:rPr>
          <w:rFonts w:ascii="Times New Roman" w:hAnsi="Times New Roman" w:cs="Times New Roman"/>
          <w:sz w:val="24"/>
          <w:szCs w:val="24"/>
        </w:rPr>
        <w:t xml:space="preserve"> Адвокат заключает соглашение в интересах доверителя в соответствии со ст. 25 Федерального закона от 31 мая 2002 г. № 63-ФЗ «Об адвокатской деятельности и адвокатуре в Российской Федерации» (далее – Закон об адвокатуре) либо принимает поручение от соответствующей адвокатской палаты.</w:t>
      </w:r>
    </w:p>
    <w:p w14:paraId="4F957BD3" w14:textId="0C9D47C8" w:rsidR="00E71D3A" w:rsidRPr="00E522A7" w:rsidRDefault="00B077A6" w:rsidP="00B077A6">
      <w:pPr>
        <w:tabs>
          <w:tab w:val="left" w:pos="4005"/>
        </w:tabs>
        <w:jc w:val="both"/>
        <w:rPr>
          <w:rFonts w:ascii="Times New Roman" w:hAnsi="Times New Roman" w:cs="Times New Roman"/>
          <w:sz w:val="24"/>
          <w:szCs w:val="24"/>
        </w:rPr>
      </w:pPr>
      <w:r w:rsidRPr="00E522A7">
        <w:rPr>
          <w:rFonts w:ascii="Times New Roman" w:hAnsi="Times New Roman" w:cs="Times New Roman"/>
          <w:b/>
          <w:sz w:val="24"/>
          <w:szCs w:val="24"/>
        </w:rPr>
        <w:t>2.</w:t>
      </w:r>
      <w:r w:rsidRPr="00E522A7">
        <w:rPr>
          <w:rFonts w:ascii="Times New Roman" w:hAnsi="Times New Roman" w:cs="Times New Roman"/>
          <w:sz w:val="24"/>
          <w:szCs w:val="24"/>
        </w:rPr>
        <w:t xml:space="preserve"> Адвокат, принимая дело к своему производству, приступает к ведению адвокатского досье, последовательно отражая все действия в хронологическом порядке и прикладывая соответствующие процессуальные документы (запросы, заявления, ходатайства, жалобы), решения, а также выдержки из правовых актов и судебной практики, на которые ссылается в обоснование своих доводов. Согласно ст. 7 Закона об адвокатуре и ст. 8 Кодекса профессиональной этики адвоката адвокат обязан честно, разумно, добросовестно и квалифицированно исполнять свои профессиональные обязанности. Добросовестность, в частности, включает в себя необходимость ведения адвокатского производства. В свою очередь обязательность ведения адвокатс</w:t>
      </w:r>
      <w:r w:rsidR="00D602F9">
        <w:rPr>
          <w:rFonts w:ascii="Times New Roman" w:hAnsi="Times New Roman" w:cs="Times New Roman"/>
          <w:sz w:val="24"/>
          <w:szCs w:val="24"/>
        </w:rPr>
        <w:t>кого производства закреплена Методических рекомендациях</w:t>
      </w:r>
      <w:r w:rsidR="00D602F9" w:rsidRPr="00E522A7">
        <w:rPr>
          <w:rFonts w:ascii="Times New Roman" w:hAnsi="Times New Roman" w:cs="Times New Roman"/>
          <w:sz w:val="24"/>
          <w:szCs w:val="24"/>
        </w:rPr>
        <w:t xml:space="preserve"> по ведению адвокатского производства </w:t>
      </w:r>
      <w:r w:rsidR="00D602F9">
        <w:rPr>
          <w:rFonts w:ascii="Times New Roman" w:hAnsi="Times New Roman" w:cs="Times New Roman"/>
          <w:szCs w:val="24"/>
        </w:rPr>
        <w:t xml:space="preserve">(утверждены </w:t>
      </w:r>
      <w:r w:rsidR="00D602F9">
        <w:rPr>
          <w:rFonts w:ascii="Times New Roman" w:hAnsi="Times New Roman" w:cs="Times New Roman"/>
          <w:sz w:val="24"/>
          <w:szCs w:val="24"/>
        </w:rPr>
        <w:t xml:space="preserve">решением </w:t>
      </w:r>
      <w:r w:rsidR="00D602F9" w:rsidRPr="00E522A7">
        <w:rPr>
          <w:rFonts w:ascii="Times New Roman" w:hAnsi="Times New Roman" w:cs="Times New Roman"/>
          <w:sz w:val="24"/>
          <w:szCs w:val="24"/>
        </w:rPr>
        <w:t>Совета ФПА РФ от 21 июня 2010 г.</w:t>
      </w:r>
      <w:r w:rsidR="00D602F9">
        <w:rPr>
          <w:rFonts w:ascii="Times New Roman" w:hAnsi="Times New Roman" w:cs="Times New Roman"/>
          <w:sz w:val="24"/>
          <w:szCs w:val="24"/>
        </w:rPr>
        <w:t xml:space="preserve"> (</w:t>
      </w:r>
      <w:r w:rsidR="00D602F9" w:rsidRPr="00E522A7">
        <w:rPr>
          <w:rFonts w:ascii="Times New Roman" w:hAnsi="Times New Roman" w:cs="Times New Roman"/>
          <w:sz w:val="24"/>
          <w:szCs w:val="24"/>
        </w:rPr>
        <w:t>протокол № 5</w:t>
      </w:r>
      <w:r w:rsidR="00D602F9">
        <w:rPr>
          <w:rFonts w:ascii="Times New Roman" w:hAnsi="Times New Roman" w:cs="Times New Roman"/>
          <w:sz w:val="24"/>
          <w:szCs w:val="24"/>
        </w:rPr>
        <w:t>))</w:t>
      </w:r>
      <w:r w:rsidR="00D602F9" w:rsidRPr="00E522A7">
        <w:rPr>
          <w:rFonts w:ascii="Times New Roman" w:hAnsi="Times New Roman" w:cs="Times New Roman"/>
          <w:sz w:val="24"/>
          <w:szCs w:val="24"/>
        </w:rPr>
        <w:t xml:space="preserve"> для подтверждения факта, объема и качества оказания юридической помощи</w:t>
      </w:r>
      <w:r w:rsidR="00D602F9">
        <w:rPr>
          <w:rFonts w:ascii="Times New Roman" w:hAnsi="Times New Roman" w:cs="Times New Roman"/>
          <w:sz w:val="24"/>
          <w:szCs w:val="24"/>
        </w:rPr>
        <w:t>.</w:t>
      </w:r>
      <w:r w:rsidR="00E71D3A">
        <w:rPr>
          <w:rFonts w:ascii="Times New Roman" w:hAnsi="Times New Roman" w:cs="Times New Roman"/>
          <w:sz w:val="24"/>
          <w:szCs w:val="24"/>
        </w:rPr>
        <w:t xml:space="preserve"> </w:t>
      </w:r>
    </w:p>
    <w:p w14:paraId="0556A780" w14:textId="77777777" w:rsidR="00B077A6" w:rsidRPr="00E522A7" w:rsidRDefault="00B077A6" w:rsidP="00B077A6">
      <w:pPr>
        <w:tabs>
          <w:tab w:val="left" w:pos="4005"/>
        </w:tabs>
        <w:jc w:val="both"/>
        <w:rPr>
          <w:rFonts w:ascii="Times New Roman" w:hAnsi="Times New Roman" w:cs="Times New Roman"/>
          <w:sz w:val="24"/>
          <w:szCs w:val="24"/>
        </w:rPr>
      </w:pPr>
      <w:r w:rsidRPr="00E522A7">
        <w:rPr>
          <w:rFonts w:ascii="Times New Roman" w:hAnsi="Times New Roman" w:cs="Times New Roman"/>
          <w:b/>
          <w:sz w:val="24"/>
          <w:szCs w:val="24"/>
        </w:rPr>
        <w:t>3.</w:t>
      </w:r>
      <w:r w:rsidRPr="00E522A7">
        <w:rPr>
          <w:rFonts w:ascii="Times New Roman" w:hAnsi="Times New Roman" w:cs="Times New Roman"/>
          <w:sz w:val="24"/>
          <w:szCs w:val="24"/>
        </w:rPr>
        <w:t xml:space="preserve"> Адвокат выписывает адвокатский ордер на защиту прав и законных интересов доверителя в соответствующ</w:t>
      </w:r>
      <w:r w:rsidR="00D602F9">
        <w:rPr>
          <w:rFonts w:ascii="Times New Roman" w:hAnsi="Times New Roman" w:cs="Times New Roman"/>
          <w:sz w:val="24"/>
          <w:szCs w:val="24"/>
        </w:rPr>
        <w:t>ем психиатрическом стационаре (п</w:t>
      </w:r>
      <w:r w:rsidRPr="00E522A7">
        <w:rPr>
          <w:rFonts w:ascii="Times New Roman" w:hAnsi="Times New Roman" w:cs="Times New Roman"/>
          <w:sz w:val="24"/>
          <w:szCs w:val="24"/>
        </w:rPr>
        <w:t>. 2 ст. 6 Закона об адвокатуре), а также в иных организациях, обращение в которые необходимо для осуществления защиты.</w:t>
      </w:r>
    </w:p>
    <w:p w14:paraId="686493CB" w14:textId="77777777" w:rsidR="00B077A6" w:rsidRPr="00E522A7" w:rsidRDefault="00B077A6" w:rsidP="00B077A6">
      <w:pPr>
        <w:tabs>
          <w:tab w:val="left" w:pos="4005"/>
        </w:tabs>
        <w:jc w:val="both"/>
        <w:rPr>
          <w:rFonts w:ascii="Times New Roman" w:hAnsi="Times New Roman" w:cs="Times New Roman"/>
          <w:sz w:val="24"/>
          <w:szCs w:val="24"/>
        </w:rPr>
      </w:pPr>
      <w:r w:rsidRPr="00E522A7">
        <w:rPr>
          <w:rFonts w:ascii="Times New Roman" w:hAnsi="Times New Roman" w:cs="Times New Roman"/>
          <w:b/>
          <w:sz w:val="24"/>
          <w:szCs w:val="24"/>
        </w:rPr>
        <w:t>4.</w:t>
      </w:r>
      <w:r w:rsidRPr="00E522A7">
        <w:rPr>
          <w:rFonts w:ascii="Times New Roman" w:hAnsi="Times New Roman" w:cs="Times New Roman"/>
          <w:sz w:val="24"/>
          <w:szCs w:val="24"/>
        </w:rPr>
        <w:t xml:space="preserve"> Адвокат выезжает в психиатрический стационар, представляет адвокатский ордер, на основа</w:t>
      </w:r>
      <w:r w:rsidR="00D602F9">
        <w:rPr>
          <w:rFonts w:ascii="Times New Roman" w:hAnsi="Times New Roman" w:cs="Times New Roman"/>
          <w:sz w:val="24"/>
          <w:szCs w:val="24"/>
        </w:rPr>
        <w:t>нии которого в порядке подп. 5 п</w:t>
      </w:r>
      <w:r w:rsidRPr="00E522A7">
        <w:rPr>
          <w:rFonts w:ascii="Times New Roman" w:hAnsi="Times New Roman" w:cs="Times New Roman"/>
          <w:sz w:val="24"/>
          <w:szCs w:val="24"/>
        </w:rPr>
        <w:t>. 3 ст. 6 Закона об адвокатуре, абз. 4 ч. 2 ст. 37 Зак</w:t>
      </w:r>
      <w:r w:rsidR="008336EA">
        <w:rPr>
          <w:rFonts w:ascii="Times New Roman" w:hAnsi="Times New Roman" w:cs="Times New Roman"/>
          <w:sz w:val="24"/>
          <w:szCs w:val="24"/>
        </w:rPr>
        <w:t>она РФ от 2 июля 1992 г. № 3185-</w:t>
      </w:r>
      <w:r w:rsidRPr="00E522A7">
        <w:rPr>
          <w:rFonts w:ascii="Times New Roman" w:hAnsi="Times New Roman" w:cs="Times New Roman"/>
          <w:sz w:val="24"/>
          <w:szCs w:val="24"/>
        </w:rPr>
        <w:t xml:space="preserve">1 «О психиатрической помощи и гарантиях прав граждан при ее оказании» </w:t>
      </w:r>
      <w:r w:rsidR="008336EA">
        <w:rPr>
          <w:rFonts w:ascii="Times New Roman" w:hAnsi="Times New Roman" w:cs="Times New Roman"/>
          <w:sz w:val="24"/>
          <w:szCs w:val="24"/>
        </w:rPr>
        <w:t xml:space="preserve">(далее – Закон № 3185-1) </w:t>
      </w:r>
      <w:r w:rsidRPr="00E522A7">
        <w:rPr>
          <w:rFonts w:ascii="Times New Roman" w:hAnsi="Times New Roman" w:cs="Times New Roman"/>
          <w:sz w:val="24"/>
          <w:szCs w:val="24"/>
        </w:rPr>
        <w:t>добивается встречи наедине с доверителем в условиях, обеспечивающих конфиденциальность, без ограничения числа свиданий и их продолжительности. При отказе в реализации указанного права адвокат незамедлительно обжалует действия должностных лиц в прокуратуру, суд. В необходимых случаях он должен зафиксировать нарушение права на встречу наедине, незамедлительно обратиться с жалобой по данному факту в адрес руководства стационара, полиции, прокуратуры и суда.</w:t>
      </w:r>
    </w:p>
    <w:p w14:paraId="7586B8B8" w14:textId="77777777" w:rsidR="00B077A6" w:rsidRPr="00E522A7" w:rsidRDefault="00B077A6" w:rsidP="00B077A6">
      <w:pPr>
        <w:tabs>
          <w:tab w:val="left" w:pos="4005"/>
        </w:tabs>
        <w:jc w:val="both"/>
        <w:rPr>
          <w:rFonts w:ascii="Times New Roman" w:hAnsi="Times New Roman" w:cs="Times New Roman"/>
          <w:sz w:val="24"/>
          <w:szCs w:val="24"/>
        </w:rPr>
      </w:pPr>
      <w:r w:rsidRPr="00E522A7">
        <w:rPr>
          <w:rFonts w:ascii="Times New Roman" w:hAnsi="Times New Roman" w:cs="Times New Roman"/>
          <w:b/>
          <w:sz w:val="24"/>
          <w:szCs w:val="24"/>
        </w:rPr>
        <w:t xml:space="preserve">5. </w:t>
      </w:r>
      <w:r w:rsidRPr="00E522A7">
        <w:rPr>
          <w:rFonts w:ascii="Times New Roman" w:hAnsi="Times New Roman" w:cs="Times New Roman"/>
          <w:sz w:val="24"/>
          <w:szCs w:val="24"/>
        </w:rPr>
        <w:t>Во время беседы с доверителем адвокат знакомит ег</w:t>
      </w:r>
      <w:r w:rsidR="008D16F0">
        <w:rPr>
          <w:rFonts w:ascii="Times New Roman" w:hAnsi="Times New Roman" w:cs="Times New Roman"/>
          <w:sz w:val="24"/>
          <w:szCs w:val="24"/>
        </w:rPr>
        <w:t>о со всем перечнем прав, в ходе по возможности</w:t>
      </w:r>
      <w:r w:rsidRPr="00E522A7">
        <w:rPr>
          <w:rFonts w:ascii="Times New Roman" w:hAnsi="Times New Roman" w:cs="Times New Roman"/>
          <w:sz w:val="24"/>
          <w:szCs w:val="24"/>
        </w:rPr>
        <w:t xml:space="preserve"> доверительной беседы выясняет все обстоятельства дела. Адвокат надлежащим образом фиксирует полученную во время встречи с доверителем информацию, после чего определяет круг юридически значимых обстоятельств по делу. А далее он приступает к выработке согласованной позиции по делу, детально обсудив все фактические обстоятельства.</w:t>
      </w:r>
    </w:p>
    <w:p w14:paraId="4C697336" w14:textId="77777777" w:rsidR="00B077A6" w:rsidRPr="00E522A7" w:rsidRDefault="00B077A6" w:rsidP="00B077A6">
      <w:pPr>
        <w:tabs>
          <w:tab w:val="left" w:pos="4005"/>
        </w:tabs>
        <w:jc w:val="both"/>
        <w:rPr>
          <w:rFonts w:ascii="Times New Roman" w:hAnsi="Times New Roman" w:cs="Times New Roman"/>
          <w:sz w:val="24"/>
          <w:szCs w:val="24"/>
        </w:rPr>
      </w:pPr>
      <w:r w:rsidRPr="00E522A7">
        <w:rPr>
          <w:rFonts w:ascii="Times New Roman" w:hAnsi="Times New Roman" w:cs="Times New Roman"/>
          <w:b/>
          <w:sz w:val="24"/>
          <w:szCs w:val="24"/>
        </w:rPr>
        <w:t>6.</w:t>
      </w:r>
      <w:r w:rsidRPr="00E522A7">
        <w:rPr>
          <w:rFonts w:ascii="Times New Roman" w:hAnsi="Times New Roman" w:cs="Times New Roman"/>
          <w:sz w:val="24"/>
          <w:szCs w:val="24"/>
        </w:rPr>
        <w:t xml:space="preserve"> До начала судебного заседания адвокат обязан ознакомиться с делом, сделать выписки, изготовить копии путем фотосъемки либо и</w:t>
      </w:r>
      <w:r w:rsidR="008D16F0">
        <w:rPr>
          <w:rFonts w:ascii="Times New Roman" w:hAnsi="Times New Roman" w:cs="Times New Roman"/>
          <w:sz w:val="24"/>
          <w:szCs w:val="24"/>
        </w:rPr>
        <w:t>ным способом в порядке подп. 6 п</w:t>
      </w:r>
      <w:r w:rsidRPr="00E522A7">
        <w:rPr>
          <w:rFonts w:ascii="Times New Roman" w:hAnsi="Times New Roman" w:cs="Times New Roman"/>
          <w:sz w:val="24"/>
          <w:szCs w:val="24"/>
        </w:rPr>
        <w:t xml:space="preserve">. 3 ст. 6 Закона об адвокатуре. Помимо </w:t>
      </w:r>
      <w:r w:rsidR="008D16F0">
        <w:rPr>
          <w:rFonts w:ascii="Times New Roman" w:hAnsi="Times New Roman" w:cs="Times New Roman"/>
          <w:sz w:val="24"/>
          <w:szCs w:val="24"/>
        </w:rPr>
        <w:t>прочего</w:t>
      </w:r>
      <w:r w:rsidRPr="00E522A7">
        <w:rPr>
          <w:rFonts w:ascii="Times New Roman" w:hAnsi="Times New Roman" w:cs="Times New Roman"/>
          <w:sz w:val="24"/>
          <w:szCs w:val="24"/>
        </w:rPr>
        <w:t xml:space="preserve"> подлежит выяснению факт вручения административного искового заявления госпитализированному лицу.</w:t>
      </w:r>
    </w:p>
    <w:p w14:paraId="0475CEF0" w14:textId="77777777" w:rsidR="00B077A6" w:rsidRPr="00E522A7" w:rsidRDefault="00B077A6" w:rsidP="00B077A6">
      <w:pPr>
        <w:tabs>
          <w:tab w:val="left" w:pos="4005"/>
        </w:tabs>
        <w:jc w:val="both"/>
        <w:rPr>
          <w:rFonts w:ascii="Times New Roman" w:hAnsi="Times New Roman" w:cs="Times New Roman"/>
          <w:sz w:val="24"/>
          <w:szCs w:val="24"/>
        </w:rPr>
      </w:pPr>
      <w:r w:rsidRPr="00E522A7">
        <w:rPr>
          <w:rFonts w:ascii="Times New Roman" w:hAnsi="Times New Roman" w:cs="Times New Roman"/>
          <w:b/>
          <w:sz w:val="24"/>
          <w:szCs w:val="24"/>
        </w:rPr>
        <w:t>7.</w:t>
      </w:r>
      <w:r w:rsidRPr="00E522A7">
        <w:rPr>
          <w:rFonts w:ascii="Times New Roman" w:hAnsi="Times New Roman" w:cs="Times New Roman"/>
          <w:sz w:val="24"/>
          <w:szCs w:val="24"/>
        </w:rPr>
        <w:t xml:space="preserve"> Адвокат проверяет, отражены ли в административном иске в порядке ч. 3 ст. 275 КАС РФ сведения, предусмотренные п. 1–3, 5 и 9 ч. 2 ст. 125 КАС РФ, установленные федеральным законом основания для госпитализации гражданина в недобровольном </w:t>
      </w:r>
      <w:r w:rsidRPr="00E522A7">
        <w:rPr>
          <w:rFonts w:ascii="Times New Roman" w:hAnsi="Times New Roman" w:cs="Times New Roman"/>
          <w:sz w:val="24"/>
          <w:szCs w:val="24"/>
        </w:rPr>
        <w:lastRenderedPageBreak/>
        <w:t>порядке в медицинскую организацию, оказывающую психиатрическую помощь в стационарных условиях. Адвокат проверяет также, содержатся ли в административном иске ссылки на заключение комиссии врачей и иные данные, обосновывающие эти сведения, является ли заключение «доказательным». Адвокат проверяет, подписано ли административное исковое заявление соответствующим лицом, имеются ли необходимые штампы и печати, соблюдены ли иные формальности.</w:t>
      </w:r>
    </w:p>
    <w:p w14:paraId="36908B61" w14:textId="77777777" w:rsidR="00B077A6" w:rsidRPr="00E522A7" w:rsidRDefault="00B077A6" w:rsidP="00B077A6">
      <w:pPr>
        <w:tabs>
          <w:tab w:val="left" w:pos="4005"/>
        </w:tabs>
        <w:jc w:val="both"/>
        <w:rPr>
          <w:rFonts w:ascii="Times New Roman" w:hAnsi="Times New Roman" w:cs="Times New Roman"/>
          <w:sz w:val="24"/>
          <w:szCs w:val="24"/>
        </w:rPr>
      </w:pPr>
      <w:r w:rsidRPr="00E522A7">
        <w:rPr>
          <w:rFonts w:ascii="Times New Roman" w:hAnsi="Times New Roman" w:cs="Times New Roman"/>
          <w:b/>
          <w:sz w:val="24"/>
          <w:szCs w:val="24"/>
        </w:rPr>
        <w:t>8.</w:t>
      </w:r>
      <w:r w:rsidRPr="00E522A7">
        <w:rPr>
          <w:rFonts w:ascii="Times New Roman" w:hAnsi="Times New Roman" w:cs="Times New Roman"/>
          <w:sz w:val="24"/>
          <w:szCs w:val="24"/>
        </w:rPr>
        <w:t xml:space="preserve"> Адвокат проверяет, приложены ли к административному иску о госпитализации гражданина в недобровольном порядке в соответствии с ч. 4 ст. 275 КАС РФ:</w:t>
      </w:r>
    </w:p>
    <w:p w14:paraId="623FD8EF" w14:textId="77777777" w:rsidR="00B077A6" w:rsidRPr="00E522A7" w:rsidRDefault="00B077A6" w:rsidP="00B077A6">
      <w:pPr>
        <w:tabs>
          <w:tab w:val="left" w:pos="4005"/>
        </w:tabs>
        <w:jc w:val="both"/>
        <w:rPr>
          <w:rFonts w:ascii="Times New Roman" w:hAnsi="Times New Roman" w:cs="Times New Roman"/>
          <w:sz w:val="24"/>
          <w:szCs w:val="24"/>
        </w:rPr>
      </w:pPr>
      <w:r w:rsidRPr="00E522A7">
        <w:rPr>
          <w:rFonts w:ascii="Times New Roman" w:hAnsi="Times New Roman" w:cs="Times New Roman"/>
          <w:sz w:val="24"/>
          <w:szCs w:val="24"/>
        </w:rPr>
        <w:t>1) мотивированное и надлежащим образом оформленное заключение комиссии врачей-психиатров о необходимости пребывания гражданина в медицинской организации, оказывающей психиатрическую помощь в стационарных условиях, с указанием диагноза, тяжести психического расстройства и критериев его определения, описанием общего состояния гражданина и его поведения и иные материалы, с учетом которых принято решение о помещении гражданина в медицинскую организацию, оказывающую психиатрическую помощь в стационарных условиях, в недобровольном порядке;</w:t>
      </w:r>
    </w:p>
    <w:p w14:paraId="46723AB7" w14:textId="77777777" w:rsidR="00B077A6" w:rsidRPr="00E522A7" w:rsidRDefault="00B077A6" w:rsidP="00B077A6">
      <w:pPr>
        <w:tabs>
          <w:tab w:val="left" w:pos="4005"/>
        </w:tabs>
        <w:jc w:val="both"/>
        <w:rPr>
          <w:rFonts w:ascii="Times New Roman" w:hAnsi="Times New Roman" w:cs="Times New Roman"/>
          <w:sz w:val="24"/>
          <w:szCs w:val="24"/>
        </w:rPr>
      </w:pPr>
      <w:r w:rsidRPr="00E522A7">
        <w:rPr>
          <w:rFonts w:ascii="Times New Roman" w:hAnsi="Times New Roman" w:cs="Times New Roman"/>
          <w:sz w:val="24"/>
          <w:szCs w:val="24"/>
        </w:rPr>
        <w:t>2) документы, на основании которых составлено заключение комиссии врачей-психиатров о помещении гражданина в медицинскую организацию, оказывающую психиатрическую помощь в стационарных условиях, в недобровольном порядке, а также документы, свидетельствующие об отказе гражданина от госпитализации в медицинскую организацию, оказывающую психиатрическую помощь в стационарных условиях, в добровольном порядке;</w:t>
      </w:r>
    </w:p>
    <w:p w14:paraId="27435BEB" w14:textId="77777777" w:rsidR="00B077A6" w:rsidRPr="00E522A7" w:rsidRDefault="00B077A6" w:rsidP="00B077A6">
      <w:pPr>
        <w:tabs>
          <w:tab w:val="left" w:pos="4005"/>
        </w:tabs>
        <w:jc w:val="both"/>
        <w:rPr>
          <w:rFonts w:ascii="Times New Roman" w:hAnsi="Times New Roman" w:cs="Times New Roman"/>
          <w:sz w:val="24"/>
          <w:szCs w:val="24"/>
        </w:rPr>
      </w:pPr>
      <w:r w:rsidRPr="00E522A7">
        <w:rPr>
          <w:rFonts w:ascii="Times New Roman" w:hAnsi="Times New Roman" w:cs="Times New Roman"/>
          <w:sz w:val="24"/>
          <w:szCs w:val="24"/>
        </w:rPr>
        <w:t>3) мотивированное и надлежащим образом оформленное заключение комиссии врачей-психиатров о том, позволяет ли гражданину его психическое состояние лично участвовать в судебном заседании, в том числе в помещении суда;</w:t>
      </w:r>
    </w:p>
    <w:p w14:paraId="5E2A0D40" w14:textId="77777777" w:rsidR="00B077A6" w:rsidRPr="00E522A7" w:rsidRDefault="00B077A6" w:rsidP="00B077A6">
      <w:pPr>
        <w:tabs>
          <w:tab w:val="left" w:pos="4005"/>
        </w:tabs>
        <w:jc w:val="both"/>
        <w:rPr>
          <w:rFonts w:ascii="Times New Roman" w:hAnsi="Times New Roman" w:cs="Times New Roman"/>
          <w:sz w:val="24"/>
          <w:szCs w:val="24"/>
        </w:rPr>
      </w:pPr>
      <w:r w:rsidRPr="00E522A7">
        <w:rPr>
          <w:rFonts w:ascii="Times New Roman" w:hAnsi="Times New Roman" w:cs="Times New Roman"/>
          <w:sz w:val="24"/>
          <w:szCs w:val="24"/>
        </w:rPr>
        <w:t>4) документы, предусмотренные п. 1, 5 ч. 1 ст. 126 КАС РФ.</w:t>
      </w:r>
    </w:p>
    <w:p w14:paraId="0E4B4A03" w14:textId="77777777" w:rsidR="00B077A6" w:rsidRPr="00E522A7" w:rsidRDefault="00B077A6" w:rsidP="00B077A6">
      <w:pPr>
        <w:tabs>
          <w:tab w:val="left" w:pos="4005"/>
        </w:tabs>
        <w:jc w:val="both"/>
        <w:rPr>
          <w:rFonts w:ascii="Times New Roman" w:hAnsi="Times New Roman" w:cs="Times New Roman"/>
          <w:sz w:val="24"/>
          <w:szCs w:val="24"/>
        </w:rPr>
      </w:pPr>
      <w:r w:rsidRPr="00E522A7">
        <w:rPr>
          <w:rFonts w:ascii="Times New Roman" w:hAnsi="Times New Roman" w:cs="Times New Roman"/>
          <w:b/>
          <w:sz w:val="24"/>
          <w:szCs w:val="24"/>
        </w:rPr>
        <w:t>9.</w:t>
      </w:r>
      <w:r w:rsidRPr="00E522A7">
        <w:rPr>
          <w:rFonts w:ascii="Times New Roman" w:hAnsi="Times New Roman" w:cs="Times New Roman"/>
          <w:sz w:val="24"/>
          <w:szCs w:val="24"/>
        </w:rPr>
        <w:t xml:space="preserve"> Адвокат должен помочь доверителю дать юридическую оценку обоснованности заявления больницы, обратив внимание на те сведения, которые, с точки зрения доверителя и правовых норм, свидетельствуют об отсутствии оснований для недобровольной госпитализации, а равно для ограничения свободы.</w:t>
      </w:r>
    </w:p>
    <w:p w14:paraId="79630EEE" w14:textId="77777777" w:rsidR="00B077A6" w:rsidRPr="00E522A7" w:rsidRDefault="00B077A6" w:rsidP="00B077A6">
      <w:pPr>
        <w:tabs>
          <w:tab w:val="left" w:pos="4005"/>
        </w:tabs>
        <w:jc w:val="both"/>
        <w:rPr>
          <w:rFonts w:ascii="Times New Roman" w:hAnsi="Times New Roman" w:cs="Times New Roman"/>
          <w:sz w:val="24"/>
          <w:szCs w:val="24"/>
        </w:rPr>
      </w:pPr>
      <w:r w:rsidRPr="00E522A7">
        <w:rPr>
          <w:rFonts w:ascii="Times New Roman" w:hAnsi="Times New Roman" w:cs="Times New Roman"/>
          <w:b/>
          <w:sz w:val="24"/>
          <w:szCs w:val="24"/>
        </w:rPr>
        <w:t>10.</w:t>
      </w:r>
      <w:r w:rsidRPr="00E522A7">
        <w:rPr>
          <w:rFonts w:ascii="Times New Roman" w:hAnsi="Times New Roman" w:cs="Times New Roman"/>
          <w:sz w:val="24"/>
          <w:szCs w:val="24"/>
        </w:rPr>
        <w:t xml:space="preserve"> В соответствии с ч. 2 ст. 22 Конституции РФ, определением Конституционного Суда РФ от 5 марта 2009 г. № 544-О-П </w:t>
      </w:r>
      <w:r w:rsidR="003D5F82">
        <w:rPr>
          <w:rFonts w:ascii="Times New Roman" w:hAnsi="Times New Roman" w:cs="Times New Roman"/>
          <w:sz w:val="24"/>
          <w:szCs w:val="24"/>
        </w:rPr>
        <w:t>«</w:t>
      </w:r>
      <w:r w:rsidRPr="00E522A7">
        <w:rPr>
          <w:rFonts w:ascii="Times New Roman" w:hAnsi="Times New Roman" w:cs="Times New Roman"/>
          <w:sz w:val="24"/>
          <w:szCs w:val="24"/>
        </w:rPr>
        <w:t>По жалобе гражданки Хорошавцевой Надежды Николаевны на нарушение ее конституционных прав рядом положений Закон</w:t>
      </w:r>
      <w:r w:rsidR="003D5F82">
        <w:rPr>
          <w:rFonts w:ascii="Times New Roman" w:hAnsi="Times New Roman" w:cs="Times New Roman"/>
          <w:sz w:val="24"/>
          <w:szCs w:val="24"/>
        </w:rPr>
        <w:t>а Российской Федерации “</w:t>
      </w:r>
      <w:r w:rsidRPr="00E522A7">
        <w:rPr>
          <w:rFonts w:ascii="Times New Roman" w:hAnsi="Times New Roman" w:cs="Times New Roman"/>
          <w:sz w:val="24"/>
          <w:szCs w:val="24"/>
        </w:rPr>
        <w:t>О психиатрической помощи и гарантиях прав граждан при ее оказании» и Гражданского процессуального кодекса Российской Федерации</w:t>
      </w:r>
      <w:r w:rsidR="003D5F82">
        <w:rPr>
          <w:rFonts w:ascii="Times New Roman" w:hAnsi="Times New Roman" w:cs="Times New Roman"/>
          <w:sz w:val="24"/>
          <w:szCs w:val="24"/>
        </w:rPr>
        <w:t>”</w:t>
      </w:r>
      <w:r w:rsidRPr="00E522A7">
        <w:rPr>
          <w:rFonts w:ascii="Times New Roman" w:hAnsi="Times New Roman" w:cs="Times New Roman"/>
          <w:sz w:val="24"/>
          <w:szCs w:val="24"/>
        </w:rPr>
        <w:t>» не допускается задержание лица на срок более 48 часов без судебного решения. Адвокат после выяснения обстоятельств, свидетельствующих о незаконном помещении доверителя в стационар, незамедлительно готовит жалобы в соответствующие инстанции.</w:t>
      </w:r>
    </w:p>
    <w:p w14:paraId="6840C95A" w14:textId="77777777" w:rsidR="00B077A6" w:rsidRPr="00E522A7" w:rsidRDefault="00B077A6" w:rsidP="00B077A6">
      <w:pPr>
        <w:tabs>
          <w:tab w:val="left" w:pos="4005"/>
        </w:tabs>
        <w:jc w:val="both"/>
        <w:rPr>
          <w:rFonts w:ascii="Times New Roman" w:hAnsi="Times New Roman" w:cs="Times New Roman"/>
          <w:sz w:val="24"/>
          <w:szCs w:val="24"/>
        </w:rPr>
      </w:pPr>
      <w:r w:rsidRPr="00E522A7">
        <w:rPr>
          <w:rFonts w:ascii="Times New Roman" w:hAnsi="Times New Roman" w:cs="Times New Roman"/>
          <w:b/>
          <w:sz w:val="24"/>
          <w:szCs w:val="24"/>
        </w:rPr>
        <w:t>11.</w:t>
      </w:r>
      <w:r w:rsidRPr="00E522A7">
        <w:rPr>
          <w:rFonts w:ascii="Times New Roman" w:hAnsi="Times New Roman" w:cs="Times New Roman"/>
          <w:sz w:val="24"/>
          <w:szCs w:val="24"/>
        </w:rPr>
        <w:t xml:space="preserve"> Адвокат обжалует незаконные действия должностных лиц (сотрудника полиции, врачей скорой помощи, психиатрического стационара, др.), которыми нарушены ст. 23, 24, 29 Закона «О психиатрической помощи и гарантиях прав граждан при ее оказании», выразившиеся в недобровольной госпитализации при отсутствии необходимых и достаточных оснований к ней.</w:t>
      </w:r>
    </w:p>
    <w:p w14:paraId="18797C81" w14:textId="77777777" w:rsidR="00B077A6" w:rsidRPr="00E522A7" w:rsidRDefault="00B077A6" w:rsidP="00B077A6">
      <w:pPr>
        <w:tabs>
          <w:tab w:val="left" w:pos="4005"/>
        </w:tabs>
        <w:jc w:val="both"/>
        <w:rPr>
          <w:rFonts w:ascii="Times New Roman" w:hAnsi="Times New Roman" w:cs="Times New Roman"/>
          <w:sz w:val="24"/>
          <w:szCs w:val="24"/>
        </w:rPr>
      </w:pPr>
      <w:r w:rsidRPr="00E522A7">
        <w:rPr>
          <w:rFonts w:ascii="Times New Roman" w:hAnsi="Times New Roman" w:cs="Times New Roman"/>
          <w:b/>
          <w:sz w:val="24"/>
          <w:szCs w:val="24"/>
        </w:rPr>
        <w:lastRenderedPageBreak/>
        <w:t>12.</w:t>
      </w:r>
      <w:r w:rsidRPr="00E522A7">
        <w:rPr>
          <w:rFonts w:ascii="Times New Roman" w:hAnsi="Times New Roman" w:cs="Times New Roman"/>
          <w:sz w:val="24"/>
          <w:szCs w:val="24"/>
        </w:rPr>
        <w:t xml:space="preserve"> Адвокат опрашивает лиц (с их согласия), предположительно владеющих информацией, относящ</w:t>
      </w:r>
      <w:r w:rsidR="008336EA">
        <w:rPr>
          <w:rFonts w:ascii="Times New Roman" w:hAnsi="Times New Roman" w:cs="Times New Roman"/>
          <w:sz w:val="24"/>
          <w:szCs w:val="24"/>
        </w:rPr>
        <w:t>ейся к делу, в порядке подп. 2 п</w:t>
      </w:r>
      <w:r w:rsidRPr="00E522A7">
        <w:rPr>
          <w:rFonts w:ascii="Times New Roman" w:hAnsi="Times New Roman" w:cs="Times New Roman"/>
          <w:sz w:val="24"/>
          <w:szCs w:val="24"/>
        </w:rPr>
        <w:t>. 3 ст. 6 Закона об адвокатуре. Данное действие оформляется в виде адвокатского опроса.</w:t>
      </w:r>
    </w:p>
    <w:p w14:paraId="07AA2F8B" w14:textId="77777777" w:rsidR="00B077A6" w:rsidRPr="00E522A7" w:rsidRDefault="00B077A6" w:rsidP="00B077A6">
      <w:pPr>
        <w:tabs>
          <w:tab w:val="left" w:pos="4005"/>
        </w:tabs>
        <w:jc w:val="both"/>
        <w:rPr>
          <w:rFonts w:ascii="Times New Roman" w:hAnsi="Times New Roman" w:cs="Times New Roman"/>
          <w:sz w:val="24"/>
          <w:szCs w:val="24"/>
        </w:rPr>
      </w:pPr>
      <w:r w:rsidRPr="00E522A7">
        <w:rPr>
          <w:rFonts w:ascii="Times New Roman" w:hAnsi="Times New Roman" w:cs="Times New Roman"/>
          <w:b/>
          <w:sz w:val="24"/>
          <w:szCs w:val="24"/>
        </w:rPr>
        <w:t>13.</w:t>
      </w:r>
      <w:r w:rsidRPr="00E522A7">
        <w:rPr>
          <w:rFonts w:ascii="Times New Roman" w:hAnsi="Times New Roman" w:cs="Times New Roman"/>
          <w:sz w:val="24"/>
          <w:szCs w:val="24"/>
        </w:rPr>
        <w:t xml:space="preserve"> Адвокат в случае необходимости запрашивает характеристики и справки с прежних мест работы </w:t>
      </w:r>
      <w:r w:rsidR="008336EA">
        <w:rPr>
          <w:rFonts w:ascii="Times New Roman" w:hAnsi="Times New Roman" w:cs="Times New Roman"/>
          <w:sz w:val="24"/>
          <w:szCs w:val="24"/>
        </w:rPr>
        <w:t>доверителя на основании ст. 6.1</w:t>
      </w:r>
      <w:r w:rsidRPr="00E522A7">
        <w:rPr>
          <w:rFonts w:ascii="Times New Roman" w:hAnsi="Times New Roman" w:cs="Times New Roman"/>
          <w:sz w:val="24"/>
          <w:szCs w:val="24"/>
        </w:rPr>
        <w:t xml:space="preserve"> Закона об адвокатуре, готовит и направляет необходимые в каждом конкретном случае иные адвокатские запросы.</w:t>
      </w:r>
    </w:p>
    <w:p w14:paraId="26EE9055" w14:textId="77777777" w:rsidR="00B077A6" w:rsidRPr="00E522A7" w:rsidRDefault="00B077A6" w:rsidP="00B077A6">
      <w:pPr>
        <w:tabs>
          <w:tab w:val="left" w:pos="4005"/>
        </w:tabs>
        <w:jc w:val="both"/>
        <w:rPr>
          <w:rFonts w:ascii="Times New Roman" w:hAnsi="Times New Roman" w:cs="Times New Roman"/>
          <w:sz w:val="24"/>
          <w:szCs w:val="24"/>
        </w:rPr>
      </w:pPr>
      <w:r w:rsidRPr="00E522A7">
        <w:rPr>
          <w:rFonts w:ascii="Times New Roman" w:hAnsi="Times New Roman" w:cs="Times New Roman"/>
          <w:b/>
          <w:sz w:val="24"/>
          <w:szCs w:val="24"/>
        </w:rPr>
        <w:t>14.</w:t>
      </w:r>
      <w:r w:rsidRPr="00E522A7">
        <w:rPr>
          <w:rFonts w:ascii="Times New Roman" w:hAnsi="Times New Roman" w:cs="Times New Roman"/>
          <w:sz w:val="24"/>
          <w:szCs w:val="24"/>
        </w:rPr>
        <w:t xml:space="preserve"> Адв</w:t>
      </w:r>
      <w:r w:rsidR="008336EA">
        <w:rPr>
          <w:rFonts w:ascii="Times New Roman" w:hAnsi="Times New Roman" w:cs="Times New Roman"/>
          <w:sz w:val="24"/>
          <w:szCs w:val="24"/>
        </w:rPr>
        <w:t xml:space="preserve">окат систематизирует нормативные </w:t>
      </w:r>
      <w:r w:rsidRPr="00E522A7">
        <w:rPr>
          <w:rFonts w:ascii="Times New Roman" w:hAnsi="Times New Roman" w:cs="Times New Roman"/>
          <w:sz w:val="24"/>
          <w:szCs w:val="24"/>
        </w:rPr>
        <w:t>правовые акты, а также изучает при необходимости судебную практику по аналогичным делам.</w:t>
      </w:r>
    </w:p>
    <w:p w14:paraId="2923E67F" w14:textId="77777777" w:rsidR="00B077A6" w:rsidRPr="00E522A7" w:rsidRDefault="00B077A6" w:rsidP="00B077A6">
      <w:pPr>
        <w:tabs>
          <w:tab w:val="left" w:pos="4005"/>
        </w:tabs>
        <w:jc w:val="both"/>
        <w:rPr>
          <w:rFonts w:ascii="Times New Roman" w:hAnsi="Times New Roman" w:cs="Times New Roman"/>
          <w:sz w:val="24"/>
          <w:szCs w:val="24"/>
        </w:rPr>
      </w:pPr>
      <w:r w:rsidRPr="00E522A7">
        <w:rPr>
          <w:rFonts w:ascii="Times New Roman" w:hAnsi="Times New Roman" w:cs="Times New Roman"/>
          <w:b/>
          <w:sz w:val="24"/>
          <w:szCs w:val="24"/>
        </w:rPr>
        <w:t>15.</w:t>
      </w:r>
      <w:r w:rsidRPr="00E522A7">
        <w:rPr>
          <w:rFonts w:ascii="Times New Roman" w:hAnsi="Times New Roman" w:cs="Times New Roman"/>
          <w:sz w:val="24"/>
          <w:szCs w:val="24"/>
        </w:rPr>
        <w:t xml:space="preserve"> После сбора необходимых доказательств, обосновывающих позицию доверителя, адвокат совместно с ним формирует окончательную правовую позицию по делу.</w:t>
      </w:r>
    </w:p>
    <w:p w14:paraId="614E52E7" w14:textId="77777777" w:rsidR="00B077A6" w:rsidRPr="00E522A7" w:rsidRDefault="00B077A6" w:rsidP="00B077A6">
      <w:pPr>
        <w:tabs>
          <w:tab w:val="left" w:pos="4005"/>
        </w:tabs>
        <w:jc w:val="both"/>
        <w:rPr>
          <w:rFonts w:ascii="Times New Roman" w:hAnsi="Times New Roman" w:cs="Times New Roman"/>
          <w:sz w:val="24"/>
          <w:szCs w:val="24"/>
        </w:rPr>
      </w:pPr>
      <w:r w:rsidRPr="00E522A7">
        <w:rPr>
          <w:rFonts w:ascii="Times New Roman" w:hAnsi="Times New Roman" w:cs="Times New Roman"/>
          <w:b/>
          <w:sz w:val="24"/>
          <w:szCs w:val="24"/>
        </w:rPr>
        <w:t>16.</w:t>
      </w:r>
      <w:r w:rsidRPr="00E522A7">
        <w:rPr>
          <w:rFonts w:ascii="Times New Roman" w:hAnsi="Times New Roman" w:cs="Times New Roman"/>
          <w:sz w:val="24"/>
          <w:szCs w:val="24"/>
        </w:rPr>
        <w:t xml:space="preserve"> На основании изученных материалов, беседы с доверителем, опроса лиц, иных запрошенных доказательств адвокат предпринимает меры к установлению наличия (отсутствия) возможности лечения госпитализированного только лишь в условиях медицинской организации, оказывающей психиатрическую помощь в стационарных условиях. Кроме того, в необходимых случаях он оспаривает обоснованность заключения, имеющегося в деле. В этих целях с письменного согласия доверителя адвокат может обратиться к помощи специалиста, эксперта, обладающих специальными медицинскими познаниями в данной области. При необходимости обеспечивает явку специалиста/эксперта в судебное заседание.</w:t>
      </w:r>
    </w:p>
    <w:p w14:paraId="14CF4DAC" w14:textId="77777777" w:rsidR="00B077A6" w:rsidRPr="00E522A7" w:rsidRDefault="00B077A6" w:rsidP="00B077A6">
      <w:pPr>
        <w:tabs>
          <w:tab w:val="left" w:pos="4005"/>
        </w:tabs>
        <w:jc w:val="both"/>
        <w:rPr>
          <w:rFonts w:ascii="Times New Roman" w:hAnsi="Times New Roman" w:cs="Times New Roman"/>
          <w:sz w:val="24"/>
          <w:szCs w:val="24"/>
        </w:rPr>
      </w:pPr>
      <w:r w:rsidRPr="00E522A7">
        <w:rPr>
          <w:rFonts w:ascii="Times New Roman" w:hAnsi="Times New Roman" w:cs="Times New Roman"/>
          <w:b/>
          <w:sz w:val="24"/>
          <w:szCs w:val="24"/>
        </w:rPr>
        <w:t>17.</w:t>
      </w:r>
      <w:r w:rsidRPr="00E522A7">
        <w:rPr>
          <w:rFonts w:ascii="Times New Roman" w:hAnsi="Times New Roman" w:cs="Times New Roman"/>
          <w:sz w:val="24"/>
          <w:szCs w:val="24"/>
        </w:rPr>
        <w:t xml:space="preserve"> Адвокат предпринимает меры защиты доверителя по вопросам сомнительного лечения (лечение препаратами), в результате которых состояние доверителя не улучшается, а ухудшается, в нарушение ч. 3 ст. 10 Закона РФ «О психиатрической помощи и гарантиях лиц, страдающих психическими расстройствами».</w:t>
      </w:r>
    </w:p>
    <w:p w14:paraId="6FE38C95" w14:textId="77777777" w:rsidR="00B077A6" w:rsidRPr="00E522A7" w:rsidRDefault="00B077A6" w:rsidP="00B077A6">
      <w:pPr>
        <w:tabs>
          <w:tab w:val="left" w:pos="4005"/>
        </w:tabs>
        <w:jc w:val="both"/>
        <w:rPr>
          <w:rFonts w:ascii="Times New Roman" w:hAnsi="Times New Roman" w:cs="Times New Roman"/>
          <w:sz w:val="24"/>
          <w:szCs w:val="24"/>
        </w:rPr>
      </w:pPr>
      <w:r w:rsidRPr="00E522A7">
        <w:rPr>
          <w:rFonts w:ascii="Times New Roman" w:hAnsi="Times New Roman" w:cs="Times New Roman"/>
          <w:b/>
          <w:sz w:val="24"/>
          <w:szCs w:val="24"/>
        </w:rPr>
        <w:t>18.</w:t>
      </w:r>
      <w:r w:rsidRPr="00E522A7">
        <w:rPr>
          <w:rFonts w:ascii="Times New Roman" w:hAnsi="Times New Roman" w:cs="Times New Roman"/>
          <w:sz w:val="24"/>
          <w:szCs w:val="24"/>
        </w:rPr>
        <w:t xml:space="preserve"> Адвокат оказывает помощь доверителю в составлении заявления в суд о намерении госпитализированного лица лично участвовать в судебном разбирательстве.</w:t>
      </w:r>
    </w:p>
    <w:p w14:paraId="07952CD0" w14:textId="77777777" w:rsidR="00B077A6" w:rsidRPr="00E522A7" w:rsidRDefault="00B077A6" w:rsidP="00B077A6">
      <w:pPr>
        <w:tabs>
          <w:tab w:val="left" w:pos="4005"/>
        </w:tabs>
        <w:jc w:val="both"/>
        <w:rPr>
          <w:rFonts w:ascii="Times New Roman" w:hAnsi="Times New Roman" w:cs="Times New Roman"/>
          <w:sz w:val="24"/>
          <w:szCs w:val="24"/>
        </w:rPr>
      </w:pPr>
    </w:p>
    <w:p w14:paraId="00E4E4A2" w14:textId="77777777" w:rsidR="00B5129D" w:rsidRPr="00E522A7" w:rsidRDefault="00B5129D" w:rsidP="00B077A6">
      <w:pPr>
        <w:tabs>
          <w:tab w:val="left" w:pos="4005"/>
        </w:tabs>
        <w:jc w:val="center"/>
        <w:rPr>
          <w:rFonts w:ascii="Times New Roman" w:hAnsi="Times New Roman" w:cs="Times New Roman"/>
          <w:b/>
          <w:sz w:val="36"/>
          <w:szCs w:val="36"/>
        </w:rPr>
      </w:pPr>
    </w:p>
    <w:p w14:paraId="6823CFC0" w14:textId="77777777" w:rsidR="00B5129D" w:rsidRPr="00E522A7" w:rsidRDefault="00B5129D" w:rsidP="00B077A6">
      <w:pPr>
        <w:tabs>
          <w:tab w:val="left" w:pos="4005"/>
        </w:tabs>
        <w:jc w:val="center"/>
        <w:rPr>
          <w:rFonts w:ascii="Times New Roman" w:hAnsi="Times New Roman" w:cs="Times New Roman"/>
          <w:b/>
          <w:sz w:val="36"/>
          <w:szCs w:val="36"/>
        </w:rPr>
      </w:pPr>
    </w:p>
    <w:p w14:paraId="40E5DBBB" w14:textId="77777777" w:rsidR="00B077A6" w:rsidRPr="00E522A7" w:rsidRDefault="00B077A6" w:rsidP="00B077A6">
      <w:pPr>
        <w:tabs>
          <w:tab w:val="left" w:pos="4005"/>
        </w:tabs>
        <w:jc w:val="center"/>
        <w:rPr>
          <w:rFonts w:ascii="Times New Roman" w:hAnsi="Times New Roman" w:cs="Times New Roman"/>
          <w:b/>
          <w:sz w:val="36"/>
          <w:szCs w:val="36"/>
        </w:rPr>
      </w:pPr>
      <w:r w:rsidRPr="00E522A7">
        <w:rPr>
          <w:rFonts w:ascii="Times New Roman" w:hAnsi="Times New Roman" w:cs="Times New Roman"/>
          <w:b/>
          <w:sz w:val="36"/>
          <w:szCs w:val="36"/>
        </w:rPr>
        <w:t>Этап «во время суда»</w:t>
      </w:r>
    </w:p>
    <w:p w14:paraId="4D2B7837" w14:textId="77777777" w:rsidR="00B077A6" w:rsidRPr="00E522A7" w:rsidRDefault="00B077A6" w:rsidP="00B077A6">
      <w:pPr>
        <w:tabs>
          <w:tab w:val="left" w:pos="4005"/>
        </w:tabs>
        <w:jc w:val="both"/>
        <w:rPr>
          <w:rFonts w:ascii="Times New Roman" w:hAnsi="Times New Roman" w:cs="Times New Roman"/>
          <w:sz w:val="24"/>
          <w:szCs w:val="24"/>
        </w:rPr>
      </w:pPr>
      <w:r w:rsidRPr="00E522A7">
        <w:rPr>
          <w:rFonts w:ascii="Times New Roman" w:hAnsi="Times New Roman" w:cs="Times New Roman"/>
          <w:b/>
          <w:sz w:val="24"/>
          <w:szCs w:val="24"/>
        </w:rPr>
        <w:t>1.</w:t>
      </w:r>
      <w:r w:rsidRPr="00E522A7">
        <w:rPr>
          <w:rFonts w:ascii="Times New Roman" w:hAnsi="Times New Roman" w:cs="Times New Roman"/>
          <w:sz w:val="24"/>
          <w:szCs w:val="24"/>
        </w:rPr>
        <w:t xml:space="preserve"> Адвокат оформляет соглашение с доверителем, если в первоначальном соглашении в его предмет не было включено представление интересов доверителя в суде. В случае участия в деле в качестве назначенного защитника готовится заявление об оплате юридической помощи.</w:t>
      </w:r>
    </w:p>
    <w:p w14:paraId="17AFA34F" w14:textId="77777777" w:rsidR="00B077A6" w:rsidRPr="00E522A7" w:rsidRDefault="00B077A6" w:rsidP="00B077A6">
      <w:pPr>
        <w:tabs>
          <w:tab w:val="left" w:pos="4005"/>
        </w:tabs>
        <w:jc w:val="both"/>
        <w:rPr>
          <w:rFonts w:ascii="Times New Roman" w:hAnsi="Times New Roman" w:cs="Times New Roman"/>
          <w:sz w:val="24"/>
          <w:szCs w:val="24"/>
        </w:rPr>
      </w:pPr>
      <w:r w:rsidRPr="00E522A7">
        <w:rPr>
          <w:rFonts w:ascii="Times New Roman" w:hAnsi="Times New Roman" w:cs="Times New Roman"/>
          <w:b/>
          <w:sz w:val="24"/>
          <w:szCs w:val="24"/>
        </w:rPr>
        <w:t>2.</w:t>
      </w:r>
      <w:r w:rsidRPr="00E522A7">
        <w:rPr>
          <w:rFonts w:ascii="Times New Roman" w:hAnsi="Times New Roman" w:cs="Times New Roman"/>
          <w:sz w:val="24"/>
          <w:szCs w:val="24"/>
        </w:rPr>
        <w:t xml:space="preserve"> При отсутствии в деле ордера, предоставляющего полномочия на представление интересов в суде, а</w:t>
      </w:r>
      <w:r w:rsidR="008336EA">
        <w:rPr>
          <w:rFonts w:ascii="Times New Roman" w:hAnsi="Times New Roman" w:cs="Times New Roman"/>
          <w:sz w:val="24"/>
          <w:szCs w:val="24"/>
        </w:rPr>
        <w:t>двокат выписывает такой ордер (п</w:t>
      </w:r>
      <w:r w:rsidRPr="00E522A7">
        <w:rPr>
          <w:rFonts w:ascii="Times New Roman" w:hAnsi="Times New Roman" w:cs="Times New Roman"/>
          <w:sz w:val="24"/>
          <w:szCs w:val="24"/>
        </w:rPr>
        <w:t>. 2 ст. 6 Закона об адвокатуре).</w:t>
      </w:r>
    </w:p>
    <w:p w14:paraId="4818D28F" w14:textId="77777777" w:rsidR="00B077A6" w:rsidRPr="00E522A7" w:rsidRDefault="00B077A6" w:rsidP="00B077A6">
      <w:pPr>
        <w:tabs>
          <w:tab w:val="left" w:pos="4005"/>
        </w:tabs>
        <w:jc w:val="both"/>
        <w:rPr>
          <w:rFonts w:ascii="Times New Roman" w:hAnsi="Times New Roman" w:cs="Times New Roman"/>
          <w:sz w:val="24"/>
          <w:szCs w:val="24"/>
        </w:rPr>
      </w:pPr>
      <w:r w:rsidRPr="00E522A7">
        <w:rPr>
          <w:rFonts w:ascii="Times New Roman" w:hAnsi="Times New Roman" w:cs="Times New Roman"/>
          <w:b/>
          <w:sz w:val="24"/>
          <w:szCs w:val="24"/>
        </w:rPr>
        <w:t>3.</w:t>
      </w:r>
      <w:r w:rsidRPr="00E522A7">
        <w:rPr>
          <w:rFonts w:ascii="Times New Roman" w:hAnsi="Times New Roman" w:cs="Times New Roman"/>
          <w:sz w:val="24"/>
          <w:szCs w:val="24"/>
        </w:rPr>
        <w:t xml:space="preserve"> Адвокат отслеживает соблюдение сроков рассмотрения дела судом, предусмотренных ч. 1 ст. 277 КАС РФ (дело должно быть рассмотрено в течение пяти дней со дня принятия административного искового заявления к производству суда). При этом дело не может рассматриваться в упрощенном порядке, поскольку касается ограничения прав и свобод гражданина, в связи с чем при его рассмотрении требуется присутствие данного </w:t>
      </w:r>
      <w:r w:rsidRPr="00E522A7">
        <w:rPr>
          <w:rFonts w:ascii="Times New Roman" w:hAnsi="Times New Roman" w:cs="Times New Roman"/>
          <w:sz w:val="24"/>
          <w:szCs w:val="24"/>
        </w:rPr>
        <w:lastRenderedPageBreak/>
        <w:t>гражданина или его представителя (ч. 1, 2 ст. 34 Закона № 3185–1; ст. 277 КАС РФ; п. 70 постановления Пленума ВС РФ от 27 сентября 2016 г. № 36).</w:t>
      </w:r>
    </w:p>
    <w:p w14:paraId="7B528F03" w14:textId="77777777" w:rsidR="00B077A6" w:rsidRPr="00E522A7" w:rsidRDefault="00B077A6" w:rsidP="00B077A6">
      <w:pPr>
        <w:tabs>
          <w:tab w:val="left" w:pos="4005"/>
        </w:tabs>
        <w:jc w:val="both"/>
        <w:rPr>
          <w:rFonts w:ascii="Times New Roman" w:hAnsi="Times New Roman" w:cs="Times New Roman"/>
          <w:sz w:val="24"/>
          <w:szCs w:val="24"/>
        </w:rPr>
      </w:pPr>
      <w:r w:rsidRPr="00E522A7">
        <w:rPr>
          <w:rFonts w:ascii="Times New Roman" w:hAnsi="Times New Roman" w:cs="Times New Roman"/>
          <w:b/>
          <w:sz w:val="24"/>
          <w:szCs w:val="24"/>
        </w:rPr>
        <w:t>4.</w:t>
      </w:r>
      <w:r w:rsidRPr="00E522A7">
        <w:rPr>
          <w:rFonts w:ascii="Times New Roman" w:hAnsi="Times New Roman" w:cs="Times New Roman"/>
          <w:sz w:val="24"/>
          <w:szCs w:val="24"/>
        </w:rPr>
        <w:t xml:space="preserve"> Адвокат контролирует факт участия в заседании прокурора, представителя медицинской организации, ходатайствующего о госпитализации (ч. 3 ст. 34 Закона № 3185–1).</w:t>
      </w:r>
    </w:p>
    <w:p w14:paraId="294568D7" w14:textId="77777777" w:rsidR="00B077A6" w:rsidRPr="00E522A7" w:rsidRDefault="00B077A6" w:rsidP="00B077A6">
      <w:pPr>
        <w:tabs>
          <w:tab w:val="left" w:pos="4005"/>
        </w:tabs>
        <w:jc w:val="both"/>
        <w:rPr>
          <w:rFonts w:ascii="Times New Roman" w:hAnsi="Times New Roman" w:cs="Times New Roman"/>
          <w:sz w:val="24"/>
          <w:szCs w:val="24"/>
        </w:rPr>
      </w:pPr>
      <w:r w:rsidRPr="00E522A7">
        <w:rPr>
          <w:rFonts w:ascii="Times New Roman" w:hAnsi="Times New Roman" w:cs="Times New Roman"/>
          <w:b/>
          <w:sz w:val="24"/>
          <w:szCs w:val="24"/>
        </w:rPr>
        <w:t>5.</w:t>
      </w:r>
      <w:r w:rsidRPr="00E522A7">
        <w:rPr>
          <w:rFonts w:ascii="Times New Roman" w:hAnsi="Times New Roman" w:cs="Times New Roman"/>
          <w:sz w:val="24"/>
          <w:szCs w:val="24"/>
        </w:rPr>
        <w:t xml:space="preserve"> Адвокату следует обратить внимание на то, разъяснены ли в судебном заседании лицу, в отношении которого поставлен вопрос о недобровольной госпитализации, его процессуальные права (ч. 2 ст. 14 КАС РФ).</w:t>
      </w:r>
    </w:p>
    <w:p w14:paraId="66D3D898" w14:textId="77777777" w:rsidR="00B077A6" w:rsidRPr="00E522A7" w:rsidRDefault="00B077A6" w:rsidP="00B077A6">
      <w:pPr>
        <w:tabs>
          <w:tab w:val="left" w:pos="4005"/>
        </w:tabs>
        <w:jc w:val="both"/>
        <w:rPr>
          <w:rFonts w:ascii="Times New Roman" w:hAnsi="Times New Roman" w:cs="Times New Roman"/>
          <w:sz w:val="24"/>
          <w:szCs w:val="24"/>
        </w:rPr>
      </w:pPr>
      <w:r w:rsidRPr="00E522A7">
        <w:rPr>
          <w:rFonts w:ascii="Times New Roman" w:hAnsi="Times New Roman" w:cs="Times New Roman"/>
          <w:b/>
          <w:sz w:val="24"/>
          <w:szCs w:val="24"/>
        </w:rPr>
        <w:t>6.</w:t>
      </w:r>
      <w:r w:rsidRPr="00E522A7">
        <w:rPr>
          <w:rFonts w:ascii="Times New Roman" w:hAnsi="Times New Roman" w:cs="Times New Roman"/>
          <w:sz w:val="24"/>
          <w:szCs w:val="24"/>
        </w:rPr>
        <w:t xml:space="preserve"> Адвокат заявляет ходатайства в суде об истребовании документов и материалов, необходимых для обеспечения правильного и своевременного рассмотрения и разрешения административного дела (ч. 4 ст. 276 КАС РФ).</w:t>
      </w:r>
    </w:p>
    <w:p w14:paraId="68292CE9" w14:textId="77777777" w:rsidR="00B077A6" w:rsidRPr="00E522A7" w:rsidRDefault="00B077A6" w:rsidP="00B077A6">
      <w:pPr>
        <w:tabs>
          <w:tab w:val="left" w:pos="4005"/>
        </w:tabs>
        <w:jc w:val="both"/>
        <w:rPr>
          <w:rFonts w:ascii="Times New Roman" w:hAnsi="Times New Roman" w:cs="Times New Roman"/>
          <w:sz w:val="24"/>
          <w:szCs w:val="24"/>
        </w:rPr>
      </w:pPr>
      <w:r w:rsidRPr="00E522A7">
        <w:rPr>
          <w:rFonts w:ascii="Times New Roman" w:hAnsi="Times New Roman" w:cs="Times New Roman"/>
          <w:b/>
          <w:sz w:val="24"/>
          <w:szCs w:val="24"/>
        </w:rPr>
        <w:t>7.</w:t>
      </w:r>
      <w:r w:rsidRPr="00E522A7">
        <w:rPr>
          <w:rFonts w:ascii="Times New Roman" w:hAnsi="Times New Roman" w:cs="Times New Roman"/>
          <w:sz w:val="24"/>
          <w:szCs w:val="24"/>
        </w:rPr>
        <w:t xml:space="preserve"> Адвокат приобщает к материалам собранные доказательства (акты опросов, ответы на запросы, характеристики, рецензии, заключения, справки и иные документы).</w:t>
      </w:r>
    </w:p>
    <w:p w14:paraId="0EACE3DA" w14:textId="77777777" w:rsidR="00B077A6" w:rsidRPr="00E522A7" w:rsidRDefault="00B077A6" w:rsidP="00B077A6">
      <w:pPr>
        <w:tabs>
          <w:tab w:val="left" w:pos="4005"/>
        </w:tabs>
        <w:jc w:val="both"/>
        <w:rPr>
          <w:rFonts w:ascii="Times New Roman" w:hAnsi="Times New Roman" w:cs="Times New Roman"/>
          <w:sz w:val="24"/>
          <w:szCs w:val="24"/>
        </w:rPr>
      </w:pPr>
      <w:r w:rsidRPr="00E522A7">
        <w:rPr>
          <w:rFonts w:ascii="Times New Roman" w:hAnsi="Times New Roman" w:cs="Times New Roman"/>
          <w:b/>
          <w:sz w:val="24"/>
          <w:szCs w:val="24"/>
        </w:rPr>
        <w:t>8.</w:t>
      </w:r>
      <w:r w:rsidRPr="00E522A7">
        <w:rPr>
          <w:rFonts w:ascii="Times New Roman" w:hAnsi="Times New Roman" w:cs="Times New Roman"/>
          <w:sz w:val="24"/>
          <w:szCs w:val="24"/>
        </w:rPr>
        <w:t xml:space="preserve"> Адвокат ходатайствует о вызове свидетелей, обладающих информацией, имеющей значение для дела. В случае обеспечения явки свидетелей на стороне административного ответчика ходатайствует об их допросе в зале судебного заседания. Допрашивает представителей административного истца, проверяет их полномочия.</w:t>
      </w:r>
    </w:p>
    <w:p w14:paraId="19ADE9AE" w14:textId="77777777" w:rsidR="00B077A6" w:rsidRPr="00E522A7" w:rsidRDefault="00B077A6" w:rsidP="00B077A6">
      <w:pPr>
        <w:tabs>
          <w:tab w:val="left" w:pos="4005"/>
        </w:tabs>
        <w:jc w:val="both"/>
        <w:rPr>
          <w:rFonts w:ascii="Times New Roman" w:hAnsi="Times New Roman" w:cs="Times New Roman"/>
          <w:sz w:val="24"/>
          <w:szCs w:val="24"/>
        </w:rPr>
      </w:pPr>
      <w:r w:rsidRPr="00E522A7">
        <w:rPr>
          <w:rFonts w:ascii="Times New Roman" w:hAnsi="Times New Roman" w:cs="Times New Roman"/>
          <w:b/>
          <w:sz w:val="24"/>
          <w:szCs w:val="24"/>
        </w:rPr>
        <w:t>9.</w:t>
      </w:r>
      <w:r w:rsidRPr="00E522A7">
        <w:rPr>
          <w:rFonts w:ascii="Times New Roman" w:hAnsi="Times New Roman" w:cs="Times New Roman"/>
          <w:sz w:val="24"/>
          <w:szCs w:val="24"/>
        </w:rPr>
        <w:t xml:space="preserve"> В случае необходимости адвокат ходатайствует о назначении судебно-психиатрической экспертизы с последующим допросом эксперта.</w:t>
      </w:r>
    </w:p>
    <w:p w14:paraId="3FEA76A0" w14:textId="77777777" w:rsidR="00B077A6" w:rsidRPr="00E522A7" w:rsidRDefault="00B077A6" w:rsidP="00B077A6">
      <w:pPr>
        <w:tabs>
          <w:tab w:val="left" w:pos="4005"/>
        </w:tabs>
        <w:jc w:val="both"/>
        <w:rPr>
          <w:rFonts w:ascii="Times New Roman" w:hAnsi="Times New Roman" w:cs="Times New Roman"/>
          <w:sz w:val="24"/>
          <w:szCs w:val="24"/>
        </w:rPr>
      </w:pPr>
      <w:r w:rsidRPr="00E522A7">
        <w:rPr>
          <w:rFonts w:ascii="Times New Roman" w:hAnsi="Times New Roman" w:cs="Times New Roman"/>
          <w:b/>
          <w:sz w:val="24"/>
          <w:szCs w:val="24"/>
        </w:rPr>
        <w:t>10.</w:t>
      </w:r>
      <w:r w:rsidRPr="00E522A7">
        <w:rPr>
          <w:rFonts w:ascii="Times New Roman" w:hAnsi="Times New Roman" w:cs="Times New Roman"/>
          <w:sz w:val="24"/>
          <w:szCs w:val="24"/>
        </w:rPr>
        <w:t xml:space="preserve"> Адвокат отслеживает, чтобы дело было рассмотрено в закрытом судебном заседании без присутствия посторонних лиц (ч. 2 ст. 277 КАС РФ).</w:t>
      </w:r>
    </w:p>
    <w:p w14:paraId="20D5BDBB" w14:textId="77777777" w:rsidR="00B077A6" w:rsidRPr="00E522A7" w:rsidRDefault="00B077A6" w:rsidP="00B077A6">
      <w:pPr>
        <w:tabs>
          <w:tab w:val="left" w:pos="4005"/>
        </w:tabs>
        <w:jc w:val="both"/>
        <w:rPr>
          <w:rFonts w:ascii="Times New Roman" w:hAnsi="Times New Roman" w:cs="Times New Roman"/>
          <w:sz w:val="24"/>
          <w:szCs w:val="24"/>
        </w:rPr>
      </w:pPr>
      <w:r w:rsidRPr="00E522A7">
        <w:rPr>
          <w:rFonts w:ascii="Times New Roman" w:hAnsi="Times New Roman" w:cs="Times New Roman"/>
          <w:b/>
          <w:sz w:val="24"/>
          <w:szCs w:val="24"/>
        </w:rPr>
        <w:t>11.</w:t>
      </w:r>
      <w:r w:rsidRPr="00E522A7">
        <w:rPr>
          <w:rFonts w:ascii="Times New Roman" w:hAnsi="Times New Roman" w:cs="Times New Roman"/>
          <w:sz w:val="24"/>
          <w:szCs w:val="24"/>
        </w:rPr>
        <w:t xml:space="preserve"> Адвокат контролирует соблюдение процессуальных норм по извещению о времени и месте рассмотрения дела всех участников процесса (ч. 3 ст. 277 КАС РФ). Он проверяет также, надлежащим ли образом извещены родственники либо иные заинтересованные лица.</w:t>
      </w:r>
    </w:p>
    <w:p w14:paraId="42DC6E19" w14:textId="77777777" w:rsidR="00B077A6" w:rsidRPr="00E522A7" w:rsidRDefault="00B077A6" w:rsidP="00B077A6">
      <w:pPr>
        <w:tabs>
          <w:tab w:val="left" w:pos="4005"/>
        </w:tabs>
        <w:jc w:val="both"/>
        <w:rPr>
          <w:rFonts w:ascii="Times New Roman" w:hAnsi="Times New Roman" w:cs="Times New Roman"/>
          <w:sz w:val="24"/>
          <w:szCs w:val="24"/>
        </w:rPr>
      </w:pPr>
      <w:r w:rsidRPr="00E522A7">
        <w:rPr>
          <w:rFonts w:ascii="Times New Roman" w:hAnsi="Times New Roman" w:cs="Times New Roman"/>
          <w:b/>
          <w:sz w:val="24"/>
          <w:szCs w:val="24"/>
        </w:rPr>
        <w:t xml:space="preserve">12. </w:t>
      </w:r>
      <w:r w:rsidRPr="00E522A7">
        <w:rPr>
          <w:rFonts w:ascii="Times New Roman" w:hAnsi="Times New Roman" w:cs="Times New Roman"/>
          <w:sz w:val="24"/>
          <w:szCs w:val="24"/>
        </w:rPr>
        <w:t>Адвокат проверяет соблюдение ч. 7 ст. 277 КАС РФ о том, что «судебное заседание проводится в помещении медицинской организации, оказывающей психиатрическую помощь в стационарных условиях, в случае, если суд установит, что психическое состояние гражданина позволяет ему лично участвовать в судебном заседании, но его присутствие в помещении суда является невозможным. В иных случаях судебное заседание проводится в помещении суда».</w:t>
      </w:r>
    </w:p>
    <w:p w14:paraId="1D7893A5" w14:textId="77777777" w:rsidR="00B077A6" w:rsidRPr="00E522A7" w:rsidRDefault="00B077A6" w:rsidP="00B077A6">
      <w:pPr>
        <w:tabs>
          <w:tab w:val="left" w:pos="4005"/>
        </w:tabs>
        <w:jc w:val="both"/>
        <w:rPr>
          <w:rFonts w:ascii="Times New Roman" w:hAnsi="Times New Roman" w:cs="Times New Roman"/>
          <w:sz w:val="24"/>
          <w:szCs w:val="24"/>
        </w:rPr>
      </w:pPr>
      <w:r w:rsidRPr="00E522A7">
        <w:rPr>
          <w:rFonts w:ascii="Times New Roman" w:hAnsi="Times New Roman" w:cs="Times New Roman"/>
          <w:b/>
          <w:sz w:val="24"/>
          <w:szCs w:val="24"/>
        </w:rPr>
        <w:t>13.</w:t>
      </w:r>
      <w:r w:rsidRPr="00E522A7">
        <w:rPr>
          <w:rFonts w:ascii="Times New Roman" w:hAnsi="Times New Roman" w:cs="Times New Roman"/>
          <w:sz w:val="24"/>
          <w:szCs w:val="24"/>
        </w:rPr>
        <w:t xml:space="preserve"> При необходимости адвокат заявляет о нарушении конституционных прав, которое выразилось в незаконном удержании в стационаре свыше 48 часов. Заявляет и о других выявленных нарушениях.</w:t>
      </w:r>
    </w:p>
    <w:p w14:paraId="35C4DD42" w14:textId="77777777" w:rsidR="00B077A6" w:rsidRPr="00E522A7" w:rsidRDefault="00B077A6" w:rsidP="00B077A6">
      <w:pPr>
        <w:tabs>
          <w:tab w:val="left" w:pos="4005"/>
        </w:tabs>
        <w:jc w:val="both"/>
        <w:rPr>
          <w:rFonts w:ascii="Times New Roman" w:hAnsi="Times New Roman" w:cs="Times New Roman"/>
          <w:sz w:val="24"/>
          <w:szCs w:val="24"/>
        </w:rPr>
      </w:pPr>
      <w:r w:rsidRPr="00E522A7">
        <w:rPr>
          <w:rFonts w:ascii="Times New Roman" w:hAnsi="Times New Roman" w:cs="Times New Roman"/>
          <w:b/>
          <w:sz w:val="24"/>
          <w:szCs w:val="24"/>
        </w:rPr>
        <w:t>14.</w:t>
      </w:r>
      <w:r w:rsidRPr="00E522A7">
        <w:rPr>
          <w:rFonts w:ascii="Times New Roman" w:hAnsi="Times New Roman" w:cs="Times New Roman"/>
          <w:sz w:val="24"/>
          <w:szCs w:val="24"/>
        </w:rPr>
        <w:t xml:space="preserve"> В ходе рассмотрения дела в суде адвокат должен помочь своему доверителю обратить внимание суда на те обстоятельства, которые подтверждают отсутствие оснований для недобровольной госпитализации.</w:t>
      </w:r>
    </w:p>
    <w:p w14:paraId="5C690F48" w14:textId="77777777" w:rsidR="00B077A6" w:rsidRPr="00E522A7" w:rsidRDefault="00B077A6" w:rsidP="00B077A6">
      <w:pPr>
        <w:tabs>
          <w:tab w:val="left" w:pos="4005"/>
        </w:tabs>
        <w:jc w:val="both"/>
        <w:rPr>
          <w:rFonts w:ascii="Times New Roman" w:hAnsi="Times New Roman" w:cs="Times New Roman"/>
          <w:sz w:val="24"/>
          <w:szCs w:val="24"/>
        </w:rPr>
      </w:pPr>
      <w:r w:rsidRPr="00E522A7">
        <w:rPr>
          <w:rFonts w:ascii="Times New Roman" w:hAnsi="Times New Roman" w:cs="Times New Roman"/>
          <w:b/>
          <w:sz w:val="24"/>
          <w:szCs w:val="24"/>
        </w:rPr>
        <w:t>15.</w:t>
      </w:r>
      <w:r w:rsidRPr="00E522A7">
        <w:rPr>
          <w:rFonts w:ascii="Times New Roman" w:hAnsi="Times New Roman" w:cs="Times New Roman"/>
          <w:sz w:val="24"/>
          <w:szCs w:val="24"/>
        </w:rPr>
        <w:t xml:space="preserve"> При необходимости адвокату надлежит в суде отстаивать недоказанность того, что тяжелое психическое расстройство влечет непосредственную опасность лица для себя и окружающих, возможность причинения существенного вреда его здоровью вследствие ухудшения психического состояния, если он будет оставлен без психиатрической </w:t>
      </w:r>
      <w:r w:rsidRPr="00E522A7">
        <w:rPr>
          <w:rFonts w:ascii="Times New Roman" w:hAnsi="Times New Roman" w:cs="Times New Roman"/>
          <w:sz w:val="24"/>
          <w:szCs w:val="24"/>
        </w:rPr>
        <w:lastRenderedPageBreak/>
        <w:t>помощи. Отстаивать недоказанность и иных обстоятельств, имеющих существенное значение.</w:t>
      </w:r>
    </w:p>
    <w:p w14:paraId="457C22FC" w14:textId="77777777" w:rsidR="00B077A6" w:rsidRPr="00E522A7" w:rsidRDefault="00B077A6" w:rsidP="00B077A6">
      <w:pPr>
        <w:tabs>
          <w:tab w:val="left" w:pos="4005"/>
        </w:tabs>
        <w:jc w:val="both"/>
        <w:rPr>
          <w:rFonts w:ascii="Times New Roman" w:hAnsi="Times New Roman" w:cs="Times New Roman"/>
          <w:sz w:val="24"/>
          <w:szCs w:val="24"/>
        </w:rPr>
      </w:pPr>
      <w:r w:rsidRPr="00E522A7">
        <w:rPr>
          <w:rFonts w:ascii="Times New Roman" w:hAnsi="Times New Roman" w:cs="Times New Roman"/>
          <w:b/>
          <w:sz w:val="24"/>
          <w:szCs w:val="24"/>
        </w:rPr>
        <w:t>16.</w:t>
      </w:r>
      <w:r w:rsidRPr="00E522A7">
        <w:rPr>
          <w:rFonts w:ascii="Times New Roman" w:hAnsi="Times New Roman" w:cs="Times New Roman"/>
          <w:sz w:val="24"/>
          <w:szCs w:val="24"/>
        </w:rPr>
        <w:t xml:space="preserve"> Адвокату необходимо по возможности подготовить письменные прения (ст. 171 КАС РФ). В судебных прениях адвокату следует учитывать, что в порядке ст. 278 КАС РФ обязанность доказывания обстоятельств по административному делу о госпитализации гражданина в недобровольном порядке лежит на лице, обратившемся в суд с таким заявлением.</w:t>
      </w:r>
    </w:p>
    <w:p w14:paraId="4656F19E" w14:textId="77777777" w:rsidR="00B077A6" w:rsidRPr="00E522A7" w:rsidRDefault="00B077A6" w:rsidP="00B077A6">
      <w:pPr>
        <w:tabs>
          <w:tab w:val="left" w:pos="4005"/>
        </w:tabs>
        <w:jc w:val="both"/>
        <w:rPr>
          <w:rFonts w:ascii="Times New Roman" w:hAnsi="Times New Roman" w:cs="Times New Roman"/>
          <w:sz w:val="24"/>
          <w:szCs w:val="24"/>
        </w:rPr>
      </w:pPr>
    </w:p>
    <w:p w14:paraId="10800C99" w14:textId="77777777" w:rsidR="00B5129D" w:rsidRPr="00E522A7" w:rsidRDefault="00B5129D" w:rsidP="00B077A6">
      <w:pPr>
        <w:tabs>
          <w:tab w:val="left" w:pos="4005"/>
        </w:tabs>
        <w:jc w:val="center"/>
        <w:rPr>
          <w:rFonts w:ascii="Times New Roman" w:hAnsi="Times New Roman" w:cs="Times New Roman"/>
          <w:b/>
          <w:sz w:val="36"/>
          <w:szCs w:val="36"/>
        </w:rPr>
      </w:pPr>
    </w:p>
    <w:p w14:paraId="1B700707" w14:textId="77777777" w:rsidR="00B077A6" w:rsidRPr="00E522A7" w:rsidRDefault="00B077A6" w:rsidP="00B077A6">
      <w:pPr>
        <w:tabs>
          <w:tab w:val="left" w:pos="4005"/>
        </w:tabs>
        <w:jc w:val="center"/>
        <w:rPr>
          <w:rFonts w:ascii="Times New Roman" w:hAnsi="Times New Roman" w:cs="Times New Roman"/>
          <w:b/>
          <w:sz w:val="36"/>
          <w:szCs w:val="36"/>
        </w:rPr>
      </w:pPr>
      <w:r w:rsidRPr="00E522A7">
        <w:rPr>
          <w:rFonts w:ascii="Times New Roman" w:hAnsi="Times New Roman" w:cs="Times New Roman"/>
          <w:b/>
          <w:sz w:val="36"/>
          <w:szCs w:val="36"/>
        </w:rPr>
        <w:t>Этап «после суда»</w:t>
      </w:r>
    </w:p>
    <w:p w14:paraId="33CA48EC" w14:textId="77777777" w:rsidR="00B077A6" w:rsidRPr="00E522A7" w:rsidRDefault="00B077A6" w:rsidP="00B077A6">
      <w:pPr>
        <w:tabs>
          <w:tab w:val="left" w:pos="4005"/>
        </w:tabs>
        <w:jc w:val="both"/>
        <w:rPr>
          <w:rFonts w:ascii="Times New Roman" w:hAnsi="Times New Roman" w:cs="Times New Roman"/>
          <w:sz w:val="24"/>
          <w:szCs w:val="24"/>
        </w:rPr>
      </w:pPr>
      <w:r w:rsidRPr="00E522A7">
        <w:rPr>
          <w:rFonts w:ascii="Times New Roman" w:hAnsi="Times New Roman" w:cs="Times New Roman"/>
          <w:b/>
          <w:sz w:val="24"/>
          <w:szCs w:val="24"/>
        </w:rPr>
        <w:t>1.</w:t>
      </w:r>
      <w:r w:rsidRPr="00E522A7">
        <w:rPr>
          <w:rFonts w:ascii="Times New Roman" w:hAnsi="Times New Roman" w:cs="Times New Roman"/>
          <w:sz w:val="24"/>
          <w:szCs w:val="24"/>
        </w:rPr>
        <w:t xml:space="preserve"> Адвокат контролирует получение решения суда доверителем, также получает копию решения суда (ст. 279 КАС РФ). Он заключает с доверителем или иным лицом, действующим в его интересах, соглашение (либо действует в рамках назначенного поручения), если обжалование не входило в предмет соглашения. Адвокат контролирует сроки изготовления мотивированного решения, которое должно быть сделано в день принятия решения.</w:t>
      </w:r>
    </w:p>
    <w:p w14:paraId="725C541B" w14:textId="77777777" w:rsidR="00B077A6" w:rsidRPr="00E522A7" w:rsidRDefault="00B077A6" w:rsidP="00B077A6">
      <w:pPr>
        <w:tabs>
          <w:tab w:val="left" w:pos="4005"/>
        </w:tabs>
        <w:jc w:val="both"/>
        <w:rPr>
          <w:rFonts w:ascii="Times New Roman" w:hAnsi="Times New Roman" w:cs="Times New Roman"/>
          <w:sz w:val="24"/>
          <w:szCs w:val="24"/>
        </w:rPr>
      </w:pPr>
      <w:r w:rsidRPr="00E522A7">
        <w:rPr>
          <w:rFonts w:ascii="Times New Roman" w:hAnsi="Times New Roman" w:cs="Times New Roman"/>
          <w:b/>
          <w:sz w:val="24"/>
          <w:szCs w:val="24"/>
        </w:rPr>
        <w:t>2.</w:t>
      </w:r>
      <w:r w:rsidRPr="00E522A7">
        <w:rPr>
          <w:rFonts w:ascii="Times New Roman" w:hAnsi="Times New Roman" w:cs="Times New Roman"/>
          <w:sz w:val="24"/>
          <w:szCs w:val="24"/>
        </w:rPr>
        <w:t xml:space="preserve"> Адвокату необходимо в интересах доверителя знакомиться с протоколами судебных заседаний в установленные сроки, при необходимости приносить замечания на них (при полном или частичном несоответствии).</w:t>
      </w:r>
    </w:p>
    <w:p w14:paraId="5B138FDC" w14:textId="77777777" w:rsidR="00B077A6" w:rsidRPr="00E522A7" w:rsidRDefault="00B077A6" w:rsidP="00B077A6">
      <w:pPr>
        <w:tabs>
          <w:tab w:val="left" w:pos="4005"/>
        </w:tabs>
        <w:jc w:val="both"/>
        <w:rPr>
          <w:rFonts w:ascii="Times New Roman" w:hAnsi="Times New Roman" w:cs="Times New Roman"/>
          <w:sz w:val="24"/>
          <w:szCs w:val="24"/>
        </w:rPr>
      </w:pPr>
      <w:r w:rsidRPr="00E522A7">
        <w:rPr>
          <w:rFonts w:ascii="Times New Roman" w:hAnsi="Times New Roman" w:cs="Times New Roman"/>
          <w:b/>
          <w:sz w:val="24"/>
          <w:szCs w:val="24"/>
        </w:rPr>
        <w:t>3.</w:t>
      </w:r>
      <w:r w:rsidRPr="00E522A7">
        <w:rPr>
          <w:rFonts w:ascii="Times New Roman" w:hAnsi="Times New Roman" w:cs="Times New Roman"/>
          <w:sz w:val="24"/>
          <w:szCs w:val="24"/>
        </w:rPr>
        <w:t xml:space="preserve"> Адвокат проверяет, чтобы содержание решения суда (всех его частей) соответствовало требованиям, предусмотренным ст. 180 КАС РФ, в частности, чтобы вводная часть решения содержала указание на место проведения судебного заседания.</w:t>
      </w:r>
    </w:p>
    <w:p w14:paraId="1882D519" w14:textId="77777777" w:rsidR="00B077A6" w:rsidRPr="00E522A7" w:rsidRDefault="00B077A6" w:rsidP="00B077A6">
      <w:pPr>
        <w:tabs>
          <w:tab w:val="left" w:pos="4005"/>
        </w:tabs>
        <w:jc w:val="both"/>
        <w:rPr>
          <w:rFonts w:ascii="Times New Roman" w:hAnsi="Times New Roman" w:cs="Times New Roman"/>
          <w:sz w:val="24"/>
          <w:szCs w:val="24"/>
        </w:rPr>
      </w:pPr>
      <w:r w:rsidRPr="00E522A7">
        <w:rPr>
          <w:rFonts w:ascii="Times New Roman" w:hAnsi="Times New Roman" w:cs="Times New Roman"/>
          <w:b/>
          <w:sz w:val="24"/>
          <w:szCs w:val="24"/>
        </w:rPr>
        <w:t>4.</w:t>
      </w:r>
      <w:r w:rsidRPr="00E522A7">
        <w:rPr>
          <w:rFonts w:ascii="Times New Roman" w:hAnsi="Times New Roman" w:cs="Times New Roman"/>
          <w:sz w:val="24"/>
          <w:szCs w:val="24"/>
        </w:rPr>
        <w:t xml:space="preserve"> В соответствии со ст. 295–299 КАС РФ адвокат в необходимых случаях готовит апелляционную жалобу. В апелляционной жалобе в зависимости от ситуации адвокат просит отменить вынесенное решение на основании недоказанности установленных судом первой инстанции обстоятельств, имеющих значение для административного дела, нарушения и неправильного применения норм материального права, норм процессуального права. Согласно ч. 4 ст. 56 КАС РФ в случае участия адвоката в качестве представителя по назначению суда он вправе совершать от имени представляемого им лица процессуальные действия, предусмотренные п. 1, 2, 3, 6, 8, 9 ч. 2 ст. 56 КАС РФ, в том числе подавать апелляционные жалобы (п. 9 ч. 2 ст. 56 КАС РФ). Иными словами, адвокат – представитель административного ответчика по назначению – имеет право на обжалование судебного акта в силу прямого указания закона, дополнительное уполномочие на совершение этого действия от имени представляемого лица не требуется. Более того, как установлено п. 24 постановления Пленума Верховного Суда РФ от 11 июня 2020 г. № 5 «О применении судами норм Кодекса административного судопроизводства Российской Федерации, регулирующих производство в суде апелляционной инстанции», суд не принимает отказ от апелляционной, частной жалобы, поданной адвокатом, участвующим в административном деле по назначению суда в качестве представителя административного ответчика, в отношении которого решается вопрос о госпитализации в медицинскую организацию, оказывающую психиатрическую помощь в стационарных условиях, в недобровольном порядке или о психиатрическом </w:t>
      </w:r>
      <w:r w:rsidRPr="00E522A7">
        <w:rPr>
          <w:rFonts w:ascii="Times New Roman" w:hAnsi="Times New Roman" w:cs="Times New Roman"/>
          <w:sz w:val="24"/>
          <w:szCs w:val="24"/>
        </w:rPr>
        <w:lastRenderedPageBreak/>
        <w:t>освидетельствовании в недобровольном порядке (ч. 4 ст. 56 Кодекса, п. 1, 4 ст. 7 Закона об адвокатуре, подп. 1 п. 1 ст. 9 Кодекса профессиональной этики адвоката).</w:t>
      </w:r>
    </w:p>
    <w:p w14:paraId="6E35E251" w14:textId="77777777" w:rsidR="00B077A6" w:rsidRPr="00E522A7" w:rsidRDefault="00B077A6" w:rsidP="00B077A6">
      <w:pPr>
        <w:tabs>
          <w:tab w:val="left" w:pos="4005"/>
        </w:tabs>
        <w:jc w:val="both"/>
        <w:rPr>
          <w:rFonts w:ascii="Times New Roman" w:hAnsi="Times New Roman" w:cs="Times New Roman"/>
          <w:sz w:val="24"/>
          <w:szCs w:val="24"/>
        </w:rPr>
      </w:pPr>
      <w:r w:rsidRPr="00E522A7">
        <w:rPr>
          <w:rFonts w:ascii="Times New Roman" w:hAnsi="Times New Roman" w:cs="Times New Roman"/>
          <w:b/>
          <w:sz w:val="24"/>
          <w:szCs w:val="24"/>
        </w:rPr>
        <w:t>5.</w:t>
      </w:r>
      <w:r w:rsidRPr="00E522A7">
        <w:rPr>
          <w:rFonts w:ascii="Times New Roman" w:hAnsi="Times New Roman" w:cs="Times New Roman"/>
          <w:sz w:val="24"/>
          <w:szCs w:val="24"/>
        </w:rPr>
        <w:t xml:space="preserve"> Адвокат направляет копии апелляционной жалобы и приложений к ней другим участникам процесса или прикладывает их копии к апелляционной жалобе в порядке ст. 297 КАС РФ.</w:t>
      </w:r>
    </w:p>
    <w:p w14:paraId="24382D25" w14:textId="77777777" w:rsidR="00B077A6" w:rsidRPr="00E522A7" w:rsidRDefault="00B077A6" w:rsidP="00B077A6">
      <w:pPr>
        <w:tabs>
          <w:tab w:val="left" w:pos="4005"/>
        </w:tabs>
        <w:jc w:val="both"/>
        <w:rPr>
          <w:rFonts w:ascii="Times New Roman" w:hAnsi="Times New Roman" w:cs="Times New Roman"/>
          <w:sz w:val="24"/>
          <w:szCs w:val="24"/>
        </w:rPr>
      </w:pPr>
      <w:r w:rsidRPr="00E522A7">
        <w:rPr>
          <w:rFonts w:ascii="Times New Roman" w:hAnsi="Times New Roman" w:cs="Times New Roman"/>
          <w:b/>
          <w:sz w:val="24"/>
          <w:szCs w:val="24"/>
        </w:rPr>
        <w:t>6.</w:t>
      </w:r>
      <w:r w:rsidRPr="00E522A7">
        <w:rPr>
          <w:rFonts w:ascii="Times New Roman" w:hAnsi="Times New Roman" w:cs="Times New Roman"/>
          <w:sz w:val="24"/>
          <w:szCs w:val="24"/>
        </w:rPr>
        <w:t xml:space="preserve"> Адвокат контролирует соблюдение сроков рассмотрения апелляционной жалобы в порядке ст. 305 КАС РФ – в течение одного месяца со дня их поступления в суд апелляционной инстанции.</w:t>
      </w:r>
    </w:p>
    <w:p w14:paraId="1A28B7B0" w14:textId="77777777" w:rsidR="00B077A6" w:rsidRPr="00E522A7" w:rsidRDefault="00B077A6" w:rsidP="00B077A6">
      <w:pPr>
        <w:tabs>
          <w:tab w:val="left" w:pos="4005"/>
        </w:tabs>
        <w:jc w:val="both"/>
        <w:rPr>
          <w:rFonts w:ascii="Times New Roman" w:hAnsi="Times New Roman" w:cs="Times New Roman"/>
          <w:sz w:val="24"/>
          <w:szCs w:val="24"/>
        </w:rPr>
      </w:pPr>
      <w:r w:rsidRPr="00E522A7">
        <w:rPr>
          <w:rFonts w:ascii="Times New Roman" w:hAnsi="Times New Roman" w:cs="Times New Roman"/>
          <w:b/>
          <w:sz w:val="24"/>
          <w:szCs w:val="24"/>
        </w:rPr>
        <w:t>7.</w:t>
      </w:r>
      <w:r w:rsidRPr="00E522A7">
        <w:rPr>
          <w:rFonts w:ascii="Times New Roman" w:hAnsi="Times New Roman" w:cs="Times New Roman"/>
          <w:sz w:val="24"/>
          <w:szCs w:val="24"/>
        </w:rPr>
        <w:t xml:space="preserve"> В соответствии с ч. 2 ст. 308 КАС РФ адвокат ходатайствует о приобщении к материалам дела документов (новых доказательств), которые ранее посредством адвокатского запроса запрашивались, однако ответы на них пришли позднее. В случае отказов в удовлетворении ходатайств в суде первой инстанции заявляет их повторно в суде апелляционной инстанции.</w:t>
      </w:r>
    </w:p>
    <w:p w14:paraId="271BAD36" w14:textId="77777777" w:rsidR="00B077A6" w:rsidRPr="00E522A7" w:rsidRDefault="00B077A6" w:rsidP="00B077A6">
      <w:pPr>
        <w:tabs>
          <w:tab w:val="left" w:pos="4005"/>
        </w:tabs>
        <w:jc w:val="both"/>
        <w:rPr>
          <w:rFonts w:ascii="Times New Roman" w:hAnsi="Times New Roman" w:cs="Times New Roman"/>
          <w:sz w:val="24"/>
          <w:szCs w:val="24"/>
        </w:rPr>
      </w:pPr>
      <w:r w:rsidRPr="00E522A7">
        <w:rPr>
          <w:rFonts w:ascii="Times New Roman" w:hAnsi="Times New Roman" w:cs="Times New Roman"/>
          <w:b/>
          <w:sz w:val="24"/>
          <w:szCs w:val="24"/>
        </w:rPr>
        <w:t>8.</w:t>
      </w:r>
      <w:r w:rsidRPr="00E522A7">
        <w:rPr>
          <w:rFonts w:ascii="Times New Roman" w:hAnsi="Times New Roman" w:cs="Times New Roman"/>
          <w:sz w:val="24"/>
          <w:szCs w:val="24"/>
        </w:rPr>
        <w:t xml:space="preserve"> Адвокату необходимо в интересах доверителя ознакомиться с протоколом судебного заседания в суде апелляционной инстанции в установленные сроки, при необходимости принести замечания на них (при несоответствии полном или частичном).</w:t>
      </w:r>
    </w:p>
    <w:p w14:paraId="6BD0B506" w14:textId="77777777" w:rsidR="00B077A6" w:rsidRPr="00E522A7" w:rsidRDefault="00B077A6" w:rsidP="00B077A6">
      <w:pPr>
        <w:tabs>
          <w:tab w:val="left" w:pos="4005"/>
        </w:tabs>
        <w:jc w:val="both"/>
        <w:rPr>
          <w:rFonts w:ascii="Times New Roman" w:hAnsi="Times New Roman" w:cs="Times New Roman"/>
          <w:sz w:val="24"/>
          <w:szCs w:val="24"/>
        </w:rPr>
      </w:pPr>
      <w:r w:rsidRPr="00E522A7">
        <w:rPr>
          <w:rFonts w:ascii="Times New Roman" w:hAnsi="Times New Roman" w:cs="Times New Roman"/>
          <w:b/>
          <w:sz w:val="24"/>
          <w:szCs w:val="24"/>
        </w:rPr>
        <w:t>9.</w:t>
      </w:r>
      <w:r w:rsidRPr="00E522A7">
        <w:rPr>
          <w:rFonts w:ascii="Times New Roman" w:hAnsi="Times New Roman" w:cs="Times New Roman"/>
          <w:sz w:val="24"/>
          <w:szCs w:val="24"/>
        </w:rPr>
        <w:t xml:space="preserve"> Адвокат контролирует своевременность изготовления и выдачи апелляционного определения.</w:t>
      </w:r>
    </w:p>
    <w:p w14:paraId="40BDA12A" w14:textId="77777777" w:rsidR="00B077A6" w:rsidRPr="00E522A7" w:rsidRDefault="00B077A6" w:rsidP="00B077A6">
      <w:pPr>
        <w:tabs>
          <w:tab w:val="left" w:pos="4005"/>
        </w:tabs>
        <w:jc w:val="both"/>
        <w:rPr>
          <w:rFonts w:ascii="Times New Roman" w:hAnsi="Times New Roman" w:cs="Times New Roman"/>
          <w:sz w:val="24"/>
          <w:szCs w:val="24"/>
        </w:rPr>
      </w:pPr>
      <w:r w:rsidRPr="00E522A7">
        <w:rPr>
          <w:rFonts w:ascii="Times New Roman" w:hAnsi="Times New Roman" w:cs="Times New Roman"/>
          <w:b/>
          <w:sz w:val="24"/>
          <w:szCs w:val="24"/>
        </w:rPr>
        <w:t>10.</w:t>
      </w:r>
      <w:r w:rsidRPr="00E522A7">
        <w:rPr>
          <w:rFonts w:ascii="Times New Roman" w:hAnsi="Times New Roman" w:cs="Times New Roman"/>
          <w:sz w:val="24"/>
          <w:szCs w:val="24"/>
        </w:rPr>
        <w:t xml:space="preserve"> При неудовлетворительных решениях судов и с учетом позиции доверителя адвокат обжалует решения первой и апелляционной инстанций в вышестоящие инстанции. При удовлетворительном результате имеются основания для возмещения понесенных убытков, компенсации морального вреда, а также для восстановления в иных правах.</w:t>
      </w:r>
    </w:p>
    <w:p w14:paraId="45DC9702" w14:textId="77777777" w:rsidR="00B077A6" w:rsidRPr="00E522A7" w:rsidRDefault="00B077A6" w:rsidP="00B077A6">
      <w:pPr>
        <w:tabs>
          <w:tab w:val="left" w:pos="4005"/>
        </w:tabs>
        <w:jc w:val="both"/>
        <w:rPr>
          <w:rFonts w:ascii="Times New Roman" w:hAnsi="Times New Roman" w:cs="Times New Roman"/>
          <w:sz w:val="24"/>
          <w:szCs w:val="24"/>
        </w:rPr>
      </w:pPr>
      <w:r w:rsidRPr="00E522A7">
        <w:rPr>
          <w:rFonts w:ascii="Times New Roman" w:hAnsi="Times New Roman" w:cs="Times New Roman"/>
          <w:b/>
          <w:sz w:val="24"/>
          <w:szCs w:val="24"/>
        </w:rPr>
        <w:t>11.</w:t>
      </w:r>
      <w:r w:rsidRPr="00E522A7">
        <w:rPr>
          <w:rFonts w:ascii="Times New Roman" w:hAnsi="Times New Roman" w:cs="Times New Roman"/>
          <w:sz w:val="24"/>
          <w:szCs w:val="24"/>
        </w:rPr>
        <w:t xml:space="preserve"> С учетом мнения доверителя и наличия состава преступления в действиях должностных лиц возможно также инициирование проверки в отношении указанных лиц по одному или нескольким составам, предусмотренным ст. 128, 192, 301, 303, 305, 307 УК РФ.</w:t>
      </w:r>
    </w:p>
    <w:p w14:paraId="3A99FDE5" w14:textId="77777777" w:rsidR="00B077A6" w:rsidRDefault="00B077A6" w:rsidP="00B077A6">
      <w:pPr>
        <w:tabs>
          <w:tab w:val="left" w:pos="4005"/>
        </w:tabs>
        <w:jc w:val="both"/>
        <w:rPr>
          <w:rFonts w:ascii="Times New Roman" w:hAnsi="Times New Roman" w:cs="Times New Roman"/>
          <w:sz w:val="24"/>
          <w:szCs w:val="24"/>
        </w:rPr>
      </w:pPr>
    </w:p>
    <w:p w14:paraId="3D13F5B3" w14:textId="77777777" w:rsidR="0083233D" w:rsidRPr="00E522A7" w:rsidRDefault="0083233D" w:rsidP="00B077A6">
      <w:pPr>
        <w:tabs>
          <w:tab w:val="left" w:pos="4005"/>
        </w:tabs>
        <w:jc w:val="both"/>
        <w:rPr>
          <w:rFonts w:ascii="Times New Roman" w:hAnsi="Times New Roman" w:cs="Times New Roman"/>
          <w:sz w:val="24"/>
          <w:szCs w:val="24"/>
        </w:rPr>
      </w:pPr>
    </w:p>
    <w:sectPr w:rsidR="0083233D" w:rsidRPr="00E522A7" w:rsidSect="00B5129D">
      <w:pgSz w:w="11906" w:h="16838"/>
      <w:pgMar w:top="1134" w:right="850" w:bottom="1134" w:left="1701" w:header="708" w:footer="708" w:gutter="0"/>
      <w:pgBorders w:offsetFrom="page">
        <w:top w:val="single" w:sz="24" w:space="24" w:color="996633"/>
        <w:left w:val="single" w:sz="24" w:space="24" w:color="996633"/>
        <w:bottom w:val="single" w:sz="24" w:space="24" w:color="996633"/>
        <w:right w:val="single" w:sz="24" w:space="24" w:color="996633"/>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E3881" w14:textId="77777777" w:rsidR="00DA0613" w:rsidRDefault="00DA0613" w:rsidP="00F355C5">
      <w:pPr>
        <w:spacing w:after="0" w:line="240" w:lineRule="auto"/>
      </w:pPr>
      <w:r>
        <w:separator/>
      </w:r>
    </w:p>
  </w:endnote>
  <w:endnote w:type="continuationSeparator" w:id="0">
    <w:p w14:paraId="3AE905F1" w14:textId="77777777" w:rsidR="00DA0613" w:rsidRDefault="00DA0613" w:rsidP="00F355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7E1BE" w14:textId="77777777" w:rsidR="00DA0613" w:rsidRDefault="00DA0613" w:rsidP="00F355C5">
      <w:pPr>
        <w:spacing w:after="0" w:line="240" w:lineRule="auto"/>
      </w:pPr>
      <w:r>
        <w:separator/>
      </w:r>
    </w:p>
  </w:footnote>
  <w:footnote w:type="continuationSeparator" w:id="0">
    <w:p w14:paraId="27CA726C" w14:textId="77777777" w:rsidR="00DA0613" w:rsidRDefault="00DA0613" w:rsidP="00F355C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7A6"/>
    <w:rsid w:val="000472AA"/>
    <w:rsid w:val="002D0607"/>
    <w:rsid w:val="002F05A5"/>
    <w:rsid w:val="00314286"/>
    <w:rsid w:val="003D5F82"/>
    <w:rsid w:val="0045592F"/>
    <w:rsid w:val="006B01FE"/>
    <w:rsid w:val="007E6B01"/>
    <w:rsid w:val="0082410F"/>
    <w:rsid w:val="0083233D"/>
    <w:rsid w:val="008336EA"/>
    <w:rsid w:val="008D16F0"/>
    <w:rsid w:val="009C346B"/>
    <w:rsid w:val="00B077A6"/>
    <w:rsid w:val="00B474B4"/>
    <w:rsid w:val="00B5129D"/>
    <w:rsid w:val="00BD47CB"/>
    <w:rsid w:val="00C21E92"/>
    <w:rsid w:val="00CB4EE8"/>
    <w:rsid w:val="00CF1F08"/>
    <w:rsid w:val="00D602F9"/>
    <w:rsid w:val="00DA0613"/>
    <w:rsid w:val="00E40D0F"/>
    <w:rsid w:val="00E522A7"/>
    <w:rsid w:val="00E71D3A"/>
    <w:rsid w:val="00F355C5"/>
    <w:rsid w:val="00F378CC"/>
    <w:rsid w:val="00F37D6B"/>
    <w:rsid w:val="00F713ED"/>
    <w:rsid w:val="00F725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ccecff"/>
    </o:shapedefaults>
    <o:shapelayout v:ext="edit">
      <o:idmap v:ext="edit" data="1"/>
    </o:shapelayout>
  </w:shapeDefaults>
  <w:decimalSymbol w:val=","/>
  <w:listSeparator w:val=";"/>
  <w14:docId w14:val="3DC7EF39"/>
  <w15:docId w15:val="{0C5B273E-E931-4677-9B1F-BB1238F64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060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5129D"/>
    <w:rPr>
      <w:color w:val="0563C1" w:themeColor="hyperlink"/>
      <w:u w:val="single"/>
    </w:rPr>
  </w:style>
  <w:style w:type="character" w:styleId="a4">
    <w:name w:val="FollowedHyperlink"/>
    <w:basedOn w:val="a0"/>
    <w:uiPriority w:val="99"/>
    <w:semiHidden/>
    <w:unhideWhenUsed/>
    <w:rsid w:val="00F378CC"/>
    <w:rPr>
      <w:color w:val="954F72" w:themeColor="followedHyperlink"/>
      <w:u w:val="single"/>
    </w:rPr>
  </w:style>
  <w:style w:type="paragraph" w:styleId="a5">
    <w:name w:val="Balloon Text"/>
    <w:basedOn w:val="a"/>
    <w:link w:val="a6"/>
    <w:uiPriority w:val="99"/>
    <w:semiHidden/>
    <w:unhideWhenUsed/>
    <w:rsid w:val="00F355C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355C5"/>
    <w:rPr>
      <w:rFonts w:ascii="Tahoma" w:hAnsi="Tahoma" w:cs="Tahoma"/>
      <w:sz w:val="16"/>
      <w:szCs w:val="16"/>
    </w:rPr>
  </w:style>
  <w:style w:type="paragraph" w:styleId="a7">
    <w:name w:val="header"/>
    <w:basedOn w:val="a"/>
    <w:link w:val="a8"/>
    <w:uiPriority w:val="99"/>
    <w:semiHidden/>
    <w:unhideWhenUsed/>
    <w:rsid w:val="00F355C5"/>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F355C5"/>
  </w:style>
  <w:style w:type="paragraph" w:styleId="a9">
    <w:name w:val="footer"/>
    <w:basedOn w:val="a"/>
    <w:link w:val="aa"/>
    <w:uiPriority w:val="99"/>
    <w:semiHidden/>
    <w:unhideWhenUsed/>
    <w:rsid w:val="00F355C5"/>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F355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epik.org/invitation/1c497ea479462a0e38ef2632af02012951c25b67/" TargetMode="External"/><Relationship Id="rId3" Type="http://schemas.openxmlformats.org/officeDocument/2006/relationships/webSettings" Target="webSettings.xml"/><Relationship Id="rId7" Type="http://schemas.openxmlformats.org/officeDocument/2006/relationships/hyperlink" Target="https://stepik.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2690</Words>
  <Characters>15334</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17989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Нарине Айрапетян</dc:creator>
  <cp:lastModifiedBy>Тронин Андрей Юрьевич</cp:lastModifiedBy>
  <cp:revision>2</cp:revision>
  <dcterms:created xsi:type="dcterms:W3CDTF">2023-11-21T10:23:00Z</dcterms:created>
  <dcterms:modified xsi:type="dcterms:W3CDTF">2023-11-21T10:23:00Z</dcterms:modified>
</cp:coreProperties>
</file>